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B6" w:rsidRDefault="004F4CB6" w:rsidP="004F4CB6">
      <w:pPr>
        <w:pStyle w:val="ConsPlusNormal"/>
        <w:jc w:val="right"/>
        <w:rPr>
          <w:b/>
        </w:rPr>
      </w:pPr>
      <w:r>
        <w:rPr>
          <w:b/>
        </w:rPr>
        <w:t>Типовая форма</w:t>
      </w:r>
    </w:p>
    <w:p w:rsidR="004F4CB6" w:rsidRPr="009A50DA" w:rsidRDefault="004F4CB6" w:rsidP="004F4CB6">
      <w:pPr>
        <w:pStyle w:val="ConsPlusNormal"/>
        <w:jc w:val="right"/>
        <w:rPr>
          <w:b/>
        </w:rPr>
      </w:pPr>
      <w:r>
        <w:rPr>
          <w:b/>
        </w:rPr>
        <w:t xml:space="preserve">  (Утверждена приказом от </w:t>
      </w:r>
      <w:r w:rsidR="00DD36A3">
        <w:rPr>
          <w:b/>
        </w:rPr>
        <w:t>20.02.2016</w:t>
      </w:r>
      <w:r>
        <w:rPr>
          <w:b/>
        </w:rPr>
        <w:t xml:space="preserve"> г. №</w:t>
      </w:r>
      <w:r w:rsidR="00DD36A3">
        <w:rPr>
          <w:b/>
        </w:rPr>
        <w:t xml:space="preserve"> 18</w:t>
      </w:r>
      <w:r>
        <w:rPr>
          <w:b/>
        </w:rPr>
        <w:t>)</w:t>
      </w:r>
    </w:p>
    <w:p w:rsidR="004F4CB6" w:rsidRDefault="004F4CB6" w:rsidP="004F4CB6">
      <w:pPr>
        <w:pStyle w:val="a4"/>
      </w:pPr>
    </w:p>
    <w:p w:rsidR="00245579" w:rsidRPr="00CA6015" w:rsidRDefault="00765667" w:rsidP="004E3714">
      <w:pPr>
        <w:pStyle w:val="ConsPlusNormal"/>
        <w:ind w:left="-851"/>
        <w:jc w:val="center"/>
        <w:rPr>
          <w:sz w:val="24"/>
          <w:szCs w:val="24"/>
        </w:rPr>
      </w:pPr>
      <w:hyperlink r:id="rId8" w:history="1">
        <w:r w:rsidR="00245579" w:rsidRPr="00CA6015">
          <w:rPr>
            <w:sz w:val="24"/>
            <w:szCs w:val="24"/>
          </w:rPr>
          <w:t>АГЕНТСКИЙ ДОГОВОР</w:t>
        </w:r>
      </w:hyperlink>
      <w:r w:rsidR="00245579" w:rsidRPr="00CA6015">
        <w:rPr>
          <w:sz w:val="24"/>
          <w:szCs w:val="24"/>
        </w:rPr>
        <w:t xml:space="preserve"> </w:t>
      </w:r>
      <w:r w:rsidR="001271E3">
        <w:rPr>
          <w:sz w:val="24"/>
          <w:szCs w:val="24"/>
        </w:rPr>
        <w:t>№</w:t>
      </w:r>
      <w:r w:rsidR="00245579" w:rsidRPr="00CA6015">
        <w:rPr>
          <w:sz w:val="24"/>
          <w:szCs w:val="24"/>
        </w:rPr>
        <w:t xml:space="preserve"> </w:t>
      </w:r>
      <w:r w:rsidR="002D428F">
        <w:rPr>
          <w:sz w:val="24"/>
          <w:szCs w:val="24"/>
        </w:rPr>
        <w:t>__________</w:t>
      </w:r>
    </w:p>
    <w:p w:rsidR="00245579" w:rsidRPr="00CA6015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</w:p>
    <w:p w:rsidR="00245579" w:rsidRPr="00CA6015" w:rsidRDefault="00245579" w:rsidP="004E371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A6015">
        <w:rPr>
          <w:rFonts w:ascii="Times New Roman" w:hAnsi="Times New Roman" w:cs="Times New Roman"/>
          <w:sz w:val="24"/>
          <w:szCs w:val="24"/>
        </w:rPr>
        <w:t xml:space="preserve">г. Пермь                                                                                 </w:t>
      </w:r>
      <w:r w:rsidR="00762D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6015">
        <w:rPr>
          <w:rFonts w:ascii="Times New Roman" w:hAnsi="Times New Roman" w:cs="Times New Roman"/>
          <w:sz w:val="24"/>
          <w:szCs w:val="24"/>
        </w:rPr>
        <w:t xml:space="preserve">                "</w:t>
      </w:r>
      <w:r w:rsidR="00716B3F">
        <w:rPr>
          <w:rFonts w:ascii="Times New Roman" w:hAnsi="Times New Roman" w:cs="Times New Roman"/>
          <w:sz w:val="24"/>
          <w:szCs w:val="24"/>
        </w:rPr>
        <w:t>___</w:t>
      </w:r>
      <w:r w:rsidRPr="00CA6015">
        <w:rPr>
          <w:rFonts w:ascii="Times New Roman" w:hAnsi="Times New Roman" w:cs="Times New Roman"/>
          <w:sz w:val="24"/>
          <w:szCs w:val="24"/>
        </w:rPr>
        <w:t xml:space="preserve">" </w:t>
      </w:r>
      <w:r w:rsidR="00716B3F">
        <w:rPr>
          <w:rFonts w:ascii="Times New Roman" w:hAnsi="Times New Roman" w:cs="Times New Roman"/>
          <w:sz w:val="24"/>
          <w:szCs w:val="24"/>
        </w:rPr>
        <w:t>_______</w:t>
      </w:r>
      <w:r w:rsidRPr="00CA601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245579" w:rsidRPr="00CA6015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</w:p>
    <w:p w:rsidR="00245579" w:rsidRPr="00473B6A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  <w:r w:rsidRPr="00473B6A">
        <w:rPr>
          <w:b/>
          <w:bCs/>
          <w:sz w:val="24"/>
          <w:szCs w:val="24"/>
        </w:rPr>
        <w:t>Пермское краевое государственное унитарное предприятие "АВТОВОКЗАЛ" (ПКГУП «Автовокзал»)</w:t>
      </w:r>
      <w:r w:rsidRPr="00473B6A">
        <w:rPr>
          <w:sz w:val="24"/>
          <w:szCs w:val="24"/>
        </w:rPr>
        <w:t xml:space="preserve">, в лице </w:t>
      </w:r>
      <w:r w:rsidR="00A31191">
        <w:rPr>
          <w:sz w:val="24"/>
          <w:szCs w:val="24"/>
        </w:rPr>
        <w:t>______________________________________________________</w:t>
      </w:r>
      <w:r w:rsidRPr="00473B6A">
        <w:rPr>
          <w:sz w:val="24"/>
          <w:szCs w:val="24"/>
        </w:rPr>
        <w:t xml:space="preserve">, действующего на основании </w:t>
      </w:r>
      <w:r w:rsidR="00A31191">
        <w:rPr>
          <w:sz w:val="24"/>
          <w:szCs w:val="24"/>
        </w:rPr>
        <w:t>__________________________________________________</w:t>
      </w:r>
      <w:r w:rsidRPr="00473B6A">
        <w:rPr>
          <w:sz w:val="24"/>
          <w:szCs w:val="24"/>
        </w:rPr>
        <w:t>, именуем</w:t>
      </w:r>
      <w:r w:rsidR="00330C78">
        <w:rPr>
          <w:sz w:val="24"/>
          <w:szCs w:val="24"/>
        </w:rPr>
        <w:t>ое</w:t>
      </w:r>
      <w:r w:rsidRPr="00473B6A">
        <w:rPr>
          <w:sz w:val="24"/>
          <w:szCs w:val="24"/>
        </w:rPr>
        <w:t xml:space="preserve"> в дальнейшем "</w:t>
      </w:r>
      <w:r w:rsidR="007C41D0">
        <w:rPr>
          <w:sz w:val="24"/>
          <w:szCs w:val="24"/>
        </w:rPr>
        <w:t>Оператор</w:t>
      </w:r>
      <w:r w:rsidRPr="00473B6A">
        <w:rPr>
          <w:sz w:val="24"/>
          <w:szCs w:val="24"/>
        </w:rPr>
        <w:t xml:space="preserve"> ЭСПД", с одной стороны, и </w:t>
      </w:r>
      <w:r w:rsidR="00716B3F">
        <w:rPr>
          <w:sz w:val="24"/>
          <w:szCs w:val="24"/>
          <w:shd w:val="clear" w:color="auto" w:fill="FFFFFF"/>
        </w:rPr>
        <w:t>___________________________________________________</w:t>
      </w:r>
      <w:r w:rsidRPr="00473B6A">
        <w:rPr>
          <w:sz w:val="24"/>
          <w:szCs w:val="24"/>
          <w:shd w:val="clear" w:color="auto" w:fill="FFFFFF"/>
        </w:rPr>
        <w:t xml:space="preserve">, действующее на основании </w:t>
      </w:r>
      <w:r w:rsidRPr="00473B6A">
        <w:rPr>
          <w:sz w:val="24"/>
          <w:szCs w:val="24"/>
        </w:rPr>
        <w:t>Лицензионного договора №</w:t>
      </w:r>
      <w:r w:rsidR="00AD46FB">
        <w:rPr>
          <w:sz w:val="24"/>
          <w:szCs w:val="24"/>
        </w:rPr>
        <w:t xml:space="preserve"> </w:t>
      </w:r>
      <w:r w:rsidR="00716B3F">
        <w:rPr>
          <w:sz w:val="24"/>
          <w:szCs w:val="24"/>
        </w:rPr>
        <w:t>_____________</w:t>
      </w:r>
      <w:r w:rsidRPr="00473B6A">
        <w:rPr>
          <w:sz w:val="24"/>
          <w:szCs w:val="24"/>
        </w:rPr>
        <w:t xml:space="preserve"> от </w:t>
      </w:r>
      <w:r w:rsidR="00716B3F">
        <w:rPr>
          <w:sz w:val="24"/>
          <w:szCs w:val="24"/>
        </w:rPr>
        <w:t>__________________</w:t>
      </w:r>
      <w:r w:rsidR="00AD46FB">
        <w:rPr>
          <w:sz w:val="24"/>
          <w:szCs w:val="24"/>
        </w:rPr>
        <w:t xml:space="preserve"> </w:t>
      </w:r>
      <w:r w:rsidRPr="00473B6A">
        <w:rPr>
          <w:sz w:val="24"/>
          <w:szCs w:val="24"/>
        </w:rPr>
        <w:t xml:space="preserve">г. в лице </w:t>
      </w:r>
      <w:r w:rsidR="00716B3F">
        <w:rPr>
          <w:sz w:val="24"/>
          <w:szCs w:val="24"/>
        </w:rPr>
        <w:t>____________________________________</w:t>
      </w:r>
      <w:r w:rsidRPr="00473B6A">
        <w:rPr>
          <w:sz w:val="24"/>
          <w:szCs w:val="24"/>
        </w:rPr>
        <w:t xml:space="preserve">, действующего на основании </w:t>
      </w:r>
      <w:r w:rsidR="00716B3F">
        <w:rPr>
          <w:sz w:val="24"/>
          <w:szCs w:val="24"/>
        </w:rPr>
        <w:t>_______________</w:t>
      </w:r>
      <w:r w:rsidRPr="00473B6A">
        <w:rPr>
          <w:sz w:val="24"/>
          <w:szCs w:val="24"/>
        </w:rPr>
        <w:t>, именуемое в дальнейшем "</w:t>
      </w:r>
      <w:r w:rsidR="00F049DA">
        <w:rPr>
          <w:sz w:val="24"/>
          <w:szCs w:val="24"/>
        </w:rPr>
        <w:t>Агент ЭСПД</w:t>
      </w:r>
      <w:r w:rsidRPr="00473B6A">
        <w:rPr>
          <w:sz w:val="24"/>
          <w:szCs w:val="24"/>
        </w:rPr>
        <w:t>", с другой стороны, вместе именуемые "Стороны", заключили настоящий Договор о нижеследующем:</w:t>
      </w:r>
    </w:p>
    <w:p w:rsidR="00245579" w:rsidRPr="00473B6A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</w:p>
    <w:p w:rsidR="00245579" w:rsidRPr="00473B6A" w:rsidRDefault="00245579" w:rsidP="004E3714">
      <w:pPr>
        <w:pStyle w:val="ConsPlusNormal"/>
        <w:ind w:left="-851"/>
        <w:jc w:val="center"/>
        <w:rPr>
          <w:sz w:val="24"/>
          <w:szCs w:val="24"/>
        </w:rPr>
      </w:pPr>
      <w:r w:rsidRPr="00473B6A">
        <w:rPr>
          <w:sz w:val="24"/>
          <w:szCs w:val="24"/>
        </w:rPr>
        <w:t>ТЕРМИНЫ</w:t>
      </w:r>
    </w:p>
    <w:p w:rsidR="00245579" w:rsidRPr="00473B6A" w:rsidRDefault="00245579" w:rsidP="004E3714">
      <w:pPr>
        <w:autoSpaceDE w:val="0"/>
        <w:autoSpaceDN w:val="0"/>
        <w:adjustRightInd w:val="0"/>
        <w:spacing w:after="0"/>
        <w:ind w:left="-851" w:firstLine="540"/>
        <w:rPr>
          <w:sz w:val="24"/>
        </w:rPr>
      </w:pPr>
      <w:proofErr w:type="gramStart"/>
      <w:r w:rsidRPr="00473B6A">
        <w:rPr>
          <w:b/>
          <w:bCs/>
          <w:sz w:val="24"/>
        </w:rPr>
        <w:t>электронный</w:t>
      </w:r>
      <w:proofErr w:type="gramEnd"/>
      <w:r w:rsidRPr="00473B6A">
        <w:rPr>
          <w:b/>
          <w:bCs/>
          <w:sz w:val="24"/>
        </w:rPr>
        <w:t xml:space="preserve"> социальный проездной документ (электронная социальная карта) </w:t>
      </w:r>
      <w:r w:rsidRPr="00473B6A">
        <w:rPr>
          <w:bCs/>
          <w:sz w:val="24"/>
        </w:rPr>
        <w:t>- именной документ, представляющий собой пластиковую карту с электронным чипом и идентификационным номером, с неограниченным количеством транзакций в месяц и предназначенный для подтверждения факта проезда указанного в нем лица на всех видах транспорта общего пользования городского и пригородного сообщения (кроме такси) на территории Пермского края (далее - ЭСПД);</w:t>
      </w:r>
    </w:p>
    <w:p w:rsidR="00245579" w:rsidRPr="00473B6A" w:rsidRDefault="007C41D0" w:rsidP="004E3714">
      <w:pPr>
        <w:autoSpaceDE w:val="0"/>
        <w:autoSpaceDN w:val="0"/>
        <w:adjustRightInd w:val="0"/>
        <w:spacing w:after="0"/>
        <w:ind w:left="-851" w:firstLine="540"/>
        <w:rPr>
          <w:bCs/>
          <w:sz w:val="24"/>
        </w:rPr>
      </w:pPr>
      <w:r>
        <w:rPr>
          <w:b/>
          <w:bCs/>
          <w:sz w:val="24"/>
        </w:rPr>
        <w:t>оператор</w:t>
      </w:r>
      <w:r w:rsidR="00245579" w:rsidRPr="00473B6A">
        <w:rPr>
          <w:b/>
          <w:bCs/>
          <w:sz w:val="24"/>
        </w:rPr>
        <w:t xml:space="preserve"> ЭСПД</w:t>
      </w:r>
      <w:r w:rsidR="00245579" w:rsidRPr="00473B6A">
        <w:rPr>
          <w:bCs/>
          <w:sz w:val="24"/>
        </w:rPr>
        <w:t xml:space="preserve"> - организация, получающая денежные средства за изготовление и распространение ЭСПД, пополнение месячного транспортного ресурса, осуществляющая распределение полученных денежных средств от пополнения месячного транспортного ресурса хозяйствующим субъектам и заключившая соглашение с Министерством транспорта Пермского края по итогам отбора;</w:t>
      </w:r>
    </w:p>
    <w:p w:rsidR="00245579" w:rsidRPr="00473B6A" w:rsidRDefault="00245579" w:rsidP="004E3714">
      <w:pPr>
        <w:autoSpaceDE w:val="0"/>
        <w:autoSpaceDN w:val="0"/>
        <w:adjustRightInd w:val="0"/>
        <w:spacing w:after="0"/>
        <w:ind w:left="-851" w:firstLine="540"/>
        <w:rPr>
          <w:sz w:val="24"/>
        </w:rPr>
      </w:pPr>
      <w:r w:rsidRPr="00473B6A">
        <w:rPr>
          <w:b/>
          <w:sz w:val="24"/>
        </w:rPr>
        <w:t>пополнение месячного транспортного ресурса</w:t>
      </w:r>
      <w:r w:rsidRPr="00473B6A">
        <w:rPr>
          <w:sz w:val="24"/>
        </w:rPr>
        <w:t xml:space="preserve"> - внесение денежных средств за продление срока действия ЭСПД для проезда указанного в нем лица на всех видах транспорта общего пользования городского и пригородного сообщения (кроме такси) на территории Пермского края в размере стоимости, установленной нормативным правовым актом Правительства Пермского края;</w:t>
      </w:r>
    </w:p>
    <w:p w:rsidR="00245579" w:rsidRPr="00473B6A" w:rsidRDefault="00245579" w:rsidP="004E3714">
      <w:pPr>
        <w:autoSpaceDE w:val="0"/>
        <w:autoSpaceDN w:val="0"/>
        <w:adjustRightInd w:val="0"/>
        <w:spacing w:after="0"/>
        <w:ind w:left="-851" w:firstLine="540"/>
        <w:rPr>
          <w:sz w:val="24"/>
        </w:rPr>
      </w:pPr>
      <w:r w:rsidRPr="00473B6A">
        <w:rPr>
          <w:b/>
          <w:sz w:val="24"/>
        </w:rPr>
        <w:t>месячный транспортный ресурс</w:t>
      </w:r>
      <w:r w:rsidRPr="00473B6A">
        <w:rPr>
          <w:sz w:val="24"/>
        </w:rPr>
        <w:t xml:space="preserve"> - денежные средства в размере стоимости социального проездного документа, установленной нормативным правовым актом Правительства Пермского края;</w:t>
      </w:r>
    </w:p>
    <w:p w:rsidR="00245579" w:rsidRPr="00473B6A" w:rsidRDefault="00330C78" w:rsidP="004E3714">
      <w:pPr>
        <w:autoSpaceDE w:val="0"/>
        <w:autoSpaceDN w:val="0"/>
        <w:adjustRightInd w:val="0"/>
        <w:spacing w:after="0"/>
        <w:ind w:left="-851" w:firstLine="540"/>
        <w:rPr>
          <w:sz w:val="24"/>
        </w:rPr>
      </w:pPr>
      <w:r>
        <w:rPr>
          <w:b/>
          <w:sz w:val="24"/>
        </w:rPr>
        <w:t>а</w:t>
      </w:r>
      <w:r w:rsidR="00F049DA">
        <w:rPr>
          <w:b/>
          <w:sz w:val="24"/>
        </w:rPr>
        <w:t>гент ЭСПД</w:t>
      </w:r>
      <w:r w:rsidR="00245579" w:rsidRPr="00473B6A">
        <w:rPr>
          <w:sz w:val="24"/>
        </w:rPr>
        <w:t xml:space="preserve"> - </w:t>
      </w:r>
      <w:r w:rsidRPr="00C51641">
        <w:rPr>
          <w:bCs/>
          <w:color w:val="3D3D3D"/>
          <w:sz w:val="24"/>
          <w:lang w:eastAsia="ru-RU"/>
        </w:rPr>
        <w:t xml:space="preserve">участник </w:t>
      </w:r>
      <w:r w:rsidRPr="00C51641">
        <w:rPr>
          <w:sz w:val="24"/>
        </w:rPr>
        <w:t xml:space="preserve">электронной системы учета </w:t>
      </w:r>
      <w:r w:rsidR="007C41D0">
        <w:rPr>
          <w:sz w:val="24"/>
        </w:rPr>
        <w:t>Оператор</w:t>
      </w:r>
      <w:r w:rsidRPr="00C51641">
        <w:rPr>
          <w:sz w:val="24"/>
        </w:rPr>
        <w:t>а ЭСПД</w:t>
      </w:r>
      <w:r w:rsidRPr="00160DF2">
        <w:rPr>
          <w:sz w:val="24"/>
        </w:rPr>
        <w:t xml:space="preserve">, предоставляющий услуги самостоятельно, либо с привлечением третьих лиц (Субагентов) по приему заявлений на выдачу ЭСПД, выдаче ЭСПД и пополнению месячного транспортного ресурса на основании заключенного агентского договора с </w:t>
      </w:r>
      <w:r w:rsidR="007C41D0">
        <w:rPr>
          <w:sz w:val="24"/>
        </w:rPr>
        <w:t>Оператор</w:t>
      </w:r>
      <w:r w:rsidRPr="00160DF2">
        <w:rPr>
          <w:sz w:val="24"/>
        </w:rPr>
        <w:t>ом ЭСПД</w:t>
      </w:r>
      <w:r w:rsidR="00245579" w:rsidRPr="00473B6A">
        <w:rPr>
          <w:sz w:val="24"/>
        </w:rPr>
        <w:t>;</w:t>
      </w:r>
    </w:p>
    <w:p w:rsidR="00245579" w:rsidRPr="00330EAD" w:rsidRDefault="00245579" w:rsidP="004E3714">
      <w:pPr>
        <w:autoSpaceDE w:val="0"/>
        <w:autoSpaceDN w:val="0"/>
        <w:adjustRightInd w:val="0"/>
        <w:spacing w:after="0"/>
        <w:ind w:left="-851" w:firstLine="540"/>
        <w:rPr>
          <w:sz w:val="24"/>
        </w:rPr>
      </w:pPr>
      <w:r w:rsidRPr="00473B6A">
        <w:rPr>
          <w:b/>
          <w:sz w:val="24"/>
        </w:rPr>
        <w:t>пункт обслуживания ЭСПД</w:t>
      </w:r>
      <w:r w:rsidRPr="00473B6A">
        <w:rPr>
          <w:sz w:val="24"/>
        </w:rPr>
        <w:t xml:space="preserve"> - пункт обслуживания держателей ЭСПД, осуществляющий выдачу ЭСПД и продление срока действия ЭСПД при условии внесения месячного транспортного ресурса держателем ЭСПД, отвечающий требованиям </w:t>
      </w:r>
      <w:r w:rsidRPr="00330EAD">
        <w:rPr>
          <w:sz w:val="24"/>
        </w:rPr>
        <w:t xml:space="preserve">Федерального </w:t>
      </w:r>
      <w:hyperlink r:id="rId9" w:history="1">
        <w:r w:rsidRPr="00330EAD">
          <w:rPr>
            <w:sz w:val="24"/>
          </w:rPr>
          <w:t>закона</w:t>
        </w:r>
      </w:hyperlink>
      <w:r w:rsidRPr="00330EAD">
        <w:rPr>
          <w:sz w:val="24"/>
        </w:rPr>
        <w:t xml:space="preserve"> от 27 июля 2006 г. N 152-ФЗ "О персональных данных".</w:t>
      </w:r>
    </w:p>
    <w:p w:rsidR="00245579" w:rsidRPr="00473B6A" w:rsidRDefault="00245579" w:rsidP="004E3714">
      <w:pPr>
        <w:pStyle w:val="ConsPlusNormal"/>
        <w:ind w:left="-851" w:firstLine="567"/>
        <w:jc w:val="both"/>
        <w:rPr>
          <w:sz w:val="24"/>
          <w:szCs w:val="24"/>
        </w:rPr>
      </w:pPr>
      <w:r w:rsidRPr="00330EAD">
        <w:rPr>
          <w:b/>
          <w:sz w:val="24"/>
          <w:szCs w:val="24"/>
        </w:rPr>
        <w:t>держатель ЭСПД</w:t>
      </w:r>
      <w:r w:rsidRPr="00330EAD">
        <w:rPr>
          <w:sz w:val="24"/>
          <w:szCs w:val="24"/>
        </w:rPr>
        <w:t xml:space="preserve"> - гражданин, относящийся к категориям граждан, </w:t>
      </w:r>
      <w:r w:rsidRPr="00330EAD">
        <w:rPr>
          <w:sz w:val="24"/>
          <w:szCs w:val="24"/>
          <w:lang w:eastAsia="en-US"/>
        </w:rPr>
        <w:t xml:space="preserve">указанным в законах Пермской области от 30 ноября 2004 г. </w:t>
      </w:r>
      <w:hyperlink r:id="rId10" w:history="1">
        <w:r w:rsidRPr="00330EAD">
          <w:rPr>
            <w:sz w:val="24"/>
            <w:szCs w:val="24"/>
            <w:lang w:eastAsia="en-US"/>
          </w:rPr>
          <w:t>N 1830-388</w:t>
        </w:r>
      </w:hyperlink>
      <w:r w:rsidRPr="00330EAD">
        <w:rPr>
          <w:sz w:val="24"/>
          <w:szCs w:val="24"/>
          <w:lang w:eastAsia="en-US"/>
        </w:rPr>
        <w:t xml:space="preserve"> "О социальной поддержке отдельных категорий населения Пермской области" и от 2 октября 2000 г. </w:t>
      </w:r>
      <w:hyperlink r:id="rId11" w:history="1">
        <w:r w:rsidRPr="00330EAD">
          <w:rPr>
            <w:sz w:val="24"/>
            <w:szCs w:val="24"/>
            <w:lang w:eastAsia="en-US"/>
          </w:rPr>
          <w:t>N 1147-167</w:t>
        </w:r>
      </w:hyperlink>
      <w:r w:rsidRPr="00330EAD">
        <w:rPr>
          <w:sz w:val="24"/>
          <w:szCs w:val="24"/>
          <w:lang w:eastAsia="en-US"/>
        </w:rPr>
        <w:t xml:space="preserve"> "О социальной поддержке пенсионеров, имеющих большой страховой стаж";</w:t>
      </w:r>
      <w:r w:rsidRPr="00330EAD">
        <w:rPr>
          <w:sz w:val="24"/>
          <w:szCs w:val="24"/>
        </w:rPr>
        <w:t xml:space="preserve"> указанным в </w:t>
      </w:r>
      <w:hyperlink r:id="rId12" w:history="1">
        <w:r w:rsidRPr="00330EAD">
          <w:rPr>
            <w:sz w:val="24"/>
            <w:szCs w:val="24"/>
          </w:rPr>
          <w:t>Законе</w:t>
        </w:r>
      </w:hyperlink>
      <w:r w:rsidRPr="00330EAD">
        <w:rPr>
          <w:sz w:val="24"/>
          <w:szCs w:val="24"/>
        </w:rPr>
        <w:t xml:space="preserve"> </w:t>
      </w:r>
      <w:r w:rsidRPr="00473B6A">
        <w:rPr>
          <w:sz w:val="24"/>
          <w:szCs w:val="24"/>
        </w:rPr>
        <w:t xml:space="preserve">Пермского края от 9 ноября 2010 г. N 700-ПК "О распространении действия отдельных положений Закона Пермской области "О социальной поддержке отдельных категорий населения Пермской области" на граждан, оказание мер социальной поддержки которым относится к ведению Российской </w:t>
      </w:r>
      <w:r w:rsidRPr="00473B6A">
        <w:rPr>
          <w:sz w:val="24"/>
          <w:szCs w:val="24"/>
        </w:rPr>
        <w:lastRenderedPageBreak/>
        <w:t>Федерации", получивший ЭСПД;</w:t>
      </w:r>
    </w:p>
    <w:p w:rsidR="00424253" w:rsidRDefault="00424253" w:rsidP="004E3714">
      <w:pPr>
        <w:shd w:val="clear" w:color="auto" w:fill="FFFFFF"/>
        <w:spacing w:after="0"/>
        <w:ind w:left="-851" w:firstLine="567"/>
        <w:rPr>
          <w:sz w:val="24"/>
        </w:rPr>
      </w:pPr>
      <w:r>
        <w:rPr>
          <w:b/>
          <w:sz w:val="24"/>
        </w:rPr>
        <w:t>э</w:t>
      </w:r>
      <w:r w:rsidR="00DB3F1B" w:rsidRPr="00F36EB3">
        <w:rPr>
          <w:b/>
          <w:sz w:val="24"/>
        </w:rPr>
        <w:t xml:space="preserve">лектронная система учета </w:t>
      </w:r>
      <w:r w:rsidR="007C41D0">
        <w:rPr>
          <w:b/>
          <w:sz w:val="24"/>
        </w:rPr>
        <w:t>Оператор</w:t>
      </w:r>
      <w:r w:rsidR="00DB3F1B" w:rsidRPr="00F36EB3">
        <w:rPr>
          <w:b/>
          <w:sz w:val="24"/>
        </w:rPr>
        <w:t>а ЭСПД</w:t>
      </w:r>
      <w:r w:rsidR="00DB3F1B" w:rsidRPr="00F36EB3">
        <w:rPr>
          <w:sz w:val="24"/>
        </w:rPr>
        <w:t xml:space="preserve"> -</w:t>
      </w:r>
      <w:r w:rsidR="00DB3F1B" w:rsidRPr="00F36EB3">
        <w:rPr>
          <w:bCs/>
          <w:sz w:val="24"/>
        </w:rPr>
        <w:t xml:space="preserve"> автоматизированная система учета проезда во всех видах общественного транспорта с использованием </w:t>
      </w:r>
      <w:r w:rsidR="00DB3F1B" w:rsidRPr="00F36EB3">
        <w:rPr>
          <w:sz w:val="24"/>
        </w:rPr>
        <w:t>электронных социальных проездных документов</w:t>
      </w:r>
      <w:r w:rsidR="00DB3F1B" w:rsidRPr="00F36EB3">
        <w:rPr>
          <w:bCs/>
          <w:sz w:val="24"/>
        </w:rPr>
        <w:t xml:space="preserve">, организованная на базе </w:t>
      </w:r>
      <w:r w:rsidR="00DB3F1B" w:rsidRPr="00F36EB3">
        <w:rPr>
          <w:sz w:val="24"/>
        </w:rPr>
        <w:t> </w:t>
      </w:r>
      <w:r w:rsidR="00DB3F1B" w:rsidRPr="00F36EB3">
        <w:rPr>
          <w:bCs/>
          <w:sz w:val="24"/>
        </w:rPr>
        <w:t>Автоматизированной системы учета и оплаты проезда во всех видах общественного транспорта с использованием технологии смарт-карт</w:t>
      </w:r>
      <w:r w:rsidR="00DB3F1B" w:rsidRPr="00F36EB3">
        <w:rPr>
          <w:sz w:val="24"/>
        </w:rPr>
        <w:t> «Автоматизированная система оплаты проезда «АСОП: Ехать Быстро» (далее - Система)</w:t>
      </w:r>
      <w:r w:rsidR="00DB3F1B" w:rsidRPr="00F36EB3">
        <w:rPr>
          <w:bCs/>
          <w:sz w:val="24"/>
        </w:rPr>
        <w:t>, представляющей собой</w:t>
      </w:r>
      <w:r w:rsidR="00DB3F1B" w:rsidRPr="00F36EB3">
        <w:rPr>
          <w:sz w:val="24"/>
        </w:rPr>
        <w:t xml:space="preserve"> программно-аппаратный комплекс (далее – ПАК), предназначенный для обеспечения учета и оплаты проезда различных категорий граждан во всех видах общественного транспорта, а также информационного и технологического взаимодействия между лицами, участвующими в работе Системы, при оказании пользователям услуг перевозки в пассажирском транспорте общего пользования в рамках границ Субъекта РФ Пермский край (далее – Территория) с использованием Транспортных карт, обслуживаемых в Системе и позволяющих осуществлять расчеты с помощью программных обеспечени</w:t>
      </w:r>
      <w:r>
        <w:rPr>
          <w:sz w:val="24"/>
        </w:rPr>
        <w:t>й Системы (далее - ПО Системы);</w:t>
      </w:r>
    </w:p>
    <w:p w:rsidR="00424253" w:rsidRDefault="00424253" w:rsidP="004E3714">
      <w:pPr>
        <w:shd w:val="clear" w:color="auto" w:fill="FFFFFF"/>
        <w:spacing w:after="0"/>
        <w:ind w:left="-851" w:firstLine="567"/>
        <w:rPr>
          <w:sz w:val="24"/>
        </w:rPr>
      </w:pPr>
      <w:proofErr w:type="gramStart"/>
      <w:r>
        <w:rPr>
          <w:b/>
          <w:bCs/>
          <w:sz w:val="24"/>
        </w:rPr>
        <w:t>п</w:t>
      </w:r>
      <w:r w:rsidRPr="00424253">
        <w:rPr>
          <w:b/>
          <w:bCs/>
          <w:sz w:val="24"/>
        </w:rPr>
        <w:t>рограммное</w:t>
      </w:r>
      <w:proofErr w:type="gramEnd"/>
      <w:r w:rsidRPr="00424253">
        <w:rPr>
          <w:b/>
          <w:bCs/>
          <w:sz w:val="24"/>
        </w:rPr>
        <w:t xml:space="preserve"> обеспечение Системы </w:t>
      </w:r>
      <w:r w:rsidRPr="00424253">
        <w:rPr>
          <w:sz w:val="24"/>
        </w:rPr>
        <w:t xml:space="preserve">(далее по тексту – «ПО Системы») – комплект всех функционально объединенных ПО, в том числе ПО </w:t>
      </w:r>
      <w:r w:rsidR="007C41D0">
        <w:rPr>
          <w:sz w:val="24"/>
        </w:rPr>
        <w:t>Оператор</w:t>
      </w:r>
      <w:r w:rsidRPr="00424253">
        <w:rPr>
          <w:sz w:val="24"/>
        </w:rPr>
        <w:t>а ЭСПД, ПО АРМ «</w:t>
      </w:r>
      <w:r w:rsidR="007C41D0">
        <w:rPr>
          <w:sz w:val="24"/>
        </w:rPr>
        <w:t>Агент</w:t>
      </w:r>
      <w:r w:rsidRPr="00424253">
        <w:rPr>
          <w:sz w:val="24"/>
        </w:rPr>
        <w:t>», ПО «Транспортный терминал», необходимых для целей организации Системы и ее последующей бесперебойной работы на Территории</w:t>
      </w:r>
      <w:r>
        <w:rPr>
          <w:sz w:val="24"/>
        </w:rPr>
        <w:t>;</w:t>
      </w:r>
    </w:p>
    <w:p w:rsidR="00424253" w:rsidRPr="00424253" w:rsidRDefault="00424253" w:rsidP="004E3714">
      <w:pPr>
        <w:shd w:val="clear" w:color="auto" w:fill="FFFFFF"/>
        <w:spacing w:after="0"/>
        <w:ind w:left="-851" w:firstLine="567"/>
        <w:rPr>
          <w:sz w:val="24"/>
        </w:rPr>
      </w:pPr>
      <w:r w:rsidRPr="00424253">
        <w:rPr>
          <w:b/>
          <w:bCs/>
          <w:sz w:val="24"/>
        </w:rPr>
        <w:t>программа для ЭВМ (программное обеспечение)</w:t>
      </w:r>
      <w:r w:rsidRPr="00424253">
        <w:rPr>
          <w:sz w:val="24"/>
        </w:rPr>
        <w:t xml:space="preserve"> (далее – «ПО») – представленная в объективной форме совокупность данных и команд, предназначенных для функционирования электронной вычислительной машины (компьютера) (далее по тексту - «ЭВМ»), и других компьютерных электронных устройств (в том числе, считывателей, ЭСПД, </w:t>
      </w:r>
      <w:proofErr w:type="spellStart"/>
      <w:r w:rsidRPr="00424253">
        <w:rPr>
          <w:sz w:val="24"/>
        </w:rPr>
        <w:t>валидаторов</w:t>
      </w:r>
      <w:proofErr w:type="spellEnd"/>
      <w:r w:rsidRPr="00424253">
        <w:rPr>
          <w:sz w:val="24"/>
        </w:rPr>
        <w:t>)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отображения, необходимые для функционирования электронн</w:t>
      </w:r>
      <w:r>
        <w:rPr>
          <w:sz w:val="24"/>
        </w:rPr>
        <w:t xml:space="preserve">ой системы учета </w:t>
      </w:r>
      <w:r w:rsidR="007C41D0">
        <w:rPr>
          <w:sz w:val="24"/>
        </w:rPr>
        <w:t>Оператор</w:t>
      </w:r>
      <w:r>
        <w:rPr>
          <w:sz w:val="24"/>
        </w:rPr>
        <w:t>а ЭСПД;</w:t>
      </w:r>
    </w:p>
    <w:p w:rsidR="00DB3F1B" w:rsidRPr="007A5D37" w:rsidRDefault="00424253" w:rsidP="004E3714">
      <w:pPr>
        <w:ind w:left="-851" w:firstLine="567"/>
        <w:rPr>
          <w:sz w:val="24"/>
        </w:rPr>
      </w:pPr>
      <w:r>
        <w:rPr>
          <w:b/>
          <w:sz w:val="24"/>
        </w:rPr>
        <w:t>с</w:t>
      </w:r>
      <w:r w:rsidR="00DB3F1B" w:rsidRPr="00F36EB3">
        <w:rPr>
          <w:b/>
          <w:sz w:val="24"/>
        </w:rPr>
        <w:t>читыватель</w:t>
      </w:r>
      <w:r w:rsidR="00DB3F1B" w:rsidRPr="00F36EB3">
        <w:rPr>
          <w:b/>
          <w:bCs/>
          <w:color w:val="3D3D3D"/>
          <w:sz w:val="24"/>
          <w:lang w:eastAsia="ru-RU"/>
        </w:rPr>
        <w:t xml:space="preserve"> </w:t>
      </w:r>
      <w:r w:rsidR="00DB3F1B" w:rsidRPr="00F36EB3">
        <w:rPr>
          <w:color w:val="3D3D3D"/>
          <w:sz w:val="24"/>
          <w:lang w:eastAsia="ru-RU"/>
        </w:rPr>
        <w:t xml:space="preserve">– </w:t>
      </w:r>
      <w:r w:rsidR="00DB3F1B" w:rsidRPr="007A5D37">
        <w:rPr>
          <w:sz w:val="24"/>
          <w:lang w:eastAsia="ru-RU"/>
        </w:rPr>
        <w:t>специализированное устройство, предназначенное для чтения и записи данных </w:t>
      </w:r>
      <w:r w:rsidR="003F2743" w:rsidRPr="007A5D37">
        <w:rPr>
          <w:sz w:val="24"/>
          <w:lang w:eastAsia="ru-RU"/>
        </w:rPr>
        <w:t>на ЭСПД</w:t>
      </w:r>
      <w:r w:rsidR="00DB3F1B" w:rsidRPr="007A5D37">
        <w:rPr>
          <w:sz w:val="24"/>
        </w:rPr>
        <w:t xml:space="preserve">, </w:t>
      </w:r>
      <w:r w:rsidR="007A5D37">
        <w:rPr>
          <w:sz w:val="24"/>
        </w:rPr>
        <w:t xml:space="preserve">подлежащее </w:t>
      </w:r>
      <w:r w:rsidR="00DB3F1B" w:rsidRPr="007A5D37">
        <w:rPr>
          <w:sz w:val="24"/>
        </w:rPr>
        <w:t>согласован</w:t>
      </w:r>
      <w:r w:rsidR="007A5D37">
        <w:rPr>
          <w:sz w:val="24"/>
        </w:rPr>
        <w:t>ию</w:t>
      </w:r>
      <w:r w:rsidR="00DB3F1B" w:rsidRPr="007A5D37">
        <w:rPr>
          <w:sz w:val="24"/>
        </w:rPr>
        <w:t xml:space="preserve"> с электронной системой учета </w:t>
      </w:r>
      <w:r w:rsidR="007C41D0" w:rsidRPr="007A5D37">
        <w:rPr>
          <w:sz w:val="24"/>
        </w:rPr>
        <w:t>Оператор</w:t>
      </w:r>
      <w:r w:rsidR="00DB3F1B" w:rsidRPr="007A5D37">
        <w:rPr>
          <w:sz w:val="24"/>
        </w:rPr>
        <w:t xml:space="preserve">а ЭСПД. </w:t>
      </w:r>
    </w:p>
    <w:p w:rsidR="00245579" w:rsidRPr="00473B6A" w:rsidRDefault="00245579" w:rsidP="004E3714">
      <w:pPr>
        <w:pStyle w:val="ConsPlusNormal"/>
        <w:ind w:left="-851" w:firstLine="540"/>
        <w:jc w:val="center"/>
        <w:rPr>
          <w:sz w:val="24"/>
          <w:szCs w:val="24"/>
        </w:rPr>
      </w:pPr>
    </w:p>
    <w:p w:rsidR="00245579" w:rsidRPr="00473B6A" w:rsidRDefault="00245579" w:rsidP="004E3714">
      <w:pPr>
        <w:pStyle w:val="ConsPlusNormal"/>
        <w:ind w:left="-851"/>
        <w:jc w:val="center"/>
        <w:rPr>
          <w:sz w:val="24"/>
          <w:szCs w:val="24"/>
        </w:rPr>
      </w:pPr>
      <w:r w:rsidRPr="00473B6A">
        <w:rPr>
          <w:sz w:val="24"/>
          <w:szCs w:val="24"/>
        </w:rPr>
        <w:t>1. ПРЕДМЕТ ДОГОВОРА</w:t>
      </w:r>
    </w:p>
    <w:p w:rsidR="00245579" w:rsidRPr="00473B6A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</w:p>
    <w:p w:rsidR="00245579" w:rsidRPr="00473B6A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  <w:r w:rsidRPr="00473B6A">
        <w:rPr>
          <w:sz w:val="24"/>
          <w:szCs w:val="24"/>
        </w:rPr>
        <w:t xml:space="preserve">1.1. По настоящему Договору </w:t>
      </w:r>
      <w:r w:rsidR="007C41D0">
        <w:rPr>
          <w:sz w:val="24"/>
          <w:szCs w:val="24"/>
        </w:rPr>
        <w:t>Оператор</w:t>
      </w:r>
      <w:r w:rsidRPr="00473B6A">
        <w:rPr>
          <w:sz w:val="24"/>
          <w:szCs w:val="24"/>
        </w:rPr>
        <w:t xml:space="preserve"> ЭСПД поручает </w:t>
      </w:r>
      <w:r w:rsidR="00F049DA">
        <w:rPr>
          <w:sz w:val="24"/>
          <w:szCs w:val="24"/>
        </w:rPr>
        <w:t>Агент</w:t>
      </w:r>
      <w:r w:rsidR="00330C78">
        <w:rPr>
          <w:sz w:val="24"/>
          <w:szCs w:val="24"/>
        </w:rPr>
        <w:t>у</w:t>
      </w:r>
      <w:r w:rsidR="00F049DA">
        <w:rPr>
          <w:sz w:val="24"/>
          <w:szCs w:val="24"/>
        </w:rPr>
        <w:t xml:space="preserve"> ЭСПД</w:t>
      </w:r>
      <w:r w:rsidRPr="00473B6A">
        <w:rPr>
          <w:sz w:val="24"/>
          <w:szCs w:val="24"/>
        </w:rPr>
        <w:t xml:space="preserve"> от своего имени </w:t>
      </w:r>
      <w:r w:rsidR="009A44DC" w:rsidRPr="00473B6A">
        <w:rPr>
          <w:sz w:val="24"/>
          <w:szCs w:val="24"/>
        </w:rPr>
        <w:t xml:space="preserve">в порядке, предусмотренном Постановлением Правительства Пермского края от 19 октября 2010 г. N 739-п </w:t>
      </w:r>
      <w:r w:rsidR="009A44DC" w:rsidRPr="00473B6A">
        <w:rPr>
          <w:sz w:val="20"/>
        </w:rPr>
        <w:t>«ОБ УТВЕРЖДЕНИИ ПОРЯДКА ОПРЕДЕЛЕНИЯ ОБЪЕМА БЮДЖЕТНЫХ ОБЯЗАТЕЛЬСТВ НА ПЕРЕДАЧУ ИНЫХ МЕЖБЮДЖЕТНЫХ ТРАНСФЕРТОВ, ПЕРЕДАВАЕМЫХ В БЮДЖЕТЫ МУНИЦИПАЛЬНЫХ ОБРАЗОВАНИЙ ПЕРМСКОГО КРАЯ НА ВОЗМЕЩЕНИЕ ХОЗЯЙСТВУЮЩИМ СУБЪЕКТАМ НЕДОПОЛУЧЕННЫХ ДОХОДОВ ОТ ПЕРЕВОЗКИ НА ТЕРРИТОРИИ ПЕРМСКОГО КРАЯ ОТДЕЛЬНЫХ КАТЕГОРИЙ ГРАЖДАН С ИСПОЛЬЗОВАНИЕМ СОЦИАЛЬНЫХ ПРОЕЗДНЫХ ДОКУМЕНТОВ, ПОРЯДКА РАСПРЕДЕЛЕНИЯ ДОХОДОВ ОТ РЕАЛИЗАЦИИ СОЦИАЛЬНЫХ ПРОЕЗДНЫХ ДОКУМЕНТОВ, ПОРЯДКА РАСПРЕДЕЛЕНИЯ И ПЕРЕДАЧИ ИНЫХ МЕЖБЮДЖЕТНЫХ ТРАНСФЕРТОВ, ПЕРЕДАВАЕМЫХ В БЮДЖЕТЫ МУНИЦИПАЛЬНЫХ ОБРАЗОВАНИЙ ПЕРМСКОГО КРАЯ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ДОКУМЕНТОВ, ЗА СЧЕТ СРЕДСТВ БЮДЖЕТА ПЕРМСКОГО КРАЯ»</w:t>
      </w:r>
      <w:r w:rsidR="009A44DC" w:rsidRPr="00473B6A">
        <w:rPr>
          <w:sz w:val="24"/>
          <w:szCs w:val="24"/>
        </w:rPr>
        <w:t xml:space="preserve"> (далее - «Постановление»)</w:t>
      </w:r>
      <w:r w:rsidR="009A44DC">
        <w:rPr>
          <w:sz w:val="24"/>
          <w:szCs w:val="24"/>
        </w:rPr>
        <w:t xml:space="preserve"> </w:t>
      </w:r>
      <w:r w:rsidRPr="00473B6A">
        <w:rPr>
          <w:sz w:val="24"/>
          <w:szCs w:val="24"/>
        </w:rPr>
        <w:t xml:space="preserve">организовать </w:t>
      </w:r>
      <w:r w:rsidR="00B04B31">
        <w:rPr>
          <w:sz w:val="24"/>
          <w:szCs w:val="24"/>
        </w:rPr>
        <w:t>своими силами, либо с привлечением третьих лиц</w:t>
      </w:r>
      <w:r w:rsidR="00D930E9">
        <w:rPr>
          <w:sz w:val="24"/>
          <w:szCs w:val="24"/>
        </w:rPr>
        <w:t>,</w:t>
      </w:r>
      <w:r w:rsidR="00B04B31">
        <w:rPr>
          <w:sz w:val="24"/>
          <w:szCs w:val="24"/>
        </w:rPr>
        <w:t xml:space="preserve"> </w:t>
      </w:r>
      <w:r w:rsidRPr="00473B6A">
        <w:rPr>
          <w:sz w:val="24"/>
          <w:szCs w:val="24"/>
        </w:rPr>
        <w:t>предоставление услуг по приему заявлений на оформление и выдачу ЭСПД, по выдаче ЭСПД и пополнению мес</w:t>
      </w:r>
      <w:r w:rsidR="005230EB">
        <w:rPr>
          <w:sz w:val="24"/>
          <w:szCs w:val="24"/>
        </w:rPr>
        <w:t>ячного транспортного ресурса в пунктах обслуживания ЭСПД</w:t>
      </w:r>
      <w:r w:rsidR="00716B3F">
        <w:rPr>
          <w:sz w:val="24"/>
          <w:szCs w:val="24"/>
        </w:rPr>
        <w:t xml:space="preserve"> </w:t>
      </w:r>
      <w:r w:rsidRPr="00473B6A">
        <w:rPr>
          <w:sz w:val="24"/>
          <w:szCs w:val="24"/>
        </w:rPr>
        <w:t>(далее - «Услуги»).</w:t>
      </w:r>
    </w:p>
    <w:p w:rsidR="00245579" w:rsidRPr="00473B6A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  <w:r w:rsidRPr="00473B6A">
        <w:rPr>
          <w:sz w:val="24"/>
          <w:szCs w:val="24"/>
        </w:rPr>
        <w:t xml:space="preserve">При этом ответственность перед держателями ЭСПД за качество предоставляемых Услуг и соблюдение порядка, предусмотренного Постановлением, законодательством Российской Федерации, несет </w:t>
      </w:r>
      <w:r w:rsidR="00F049DA">
        <w:rPr>
          <w:sz w:val="24"/>
          <w:szCs w:val="24"/>
        </w:rPr>
        <w:t>Агент ЭСПД</w:t>
      </w:r>
      <w:r w:rsidRPr="00473B6A">
        <w:rPr>
          <w:sz w:val="24"/>
          <w:szCs w:val="24"/>
        </w:rPr>
        <w:t>.</w:t>
      </w:r>
    </w:p>
    <w:p w:rsidR="00245579" w:rsidRPr="00473B6A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  <w:r w:rsidRPr="00473B6A">
        <w:rPr>
          <w:sz w:val="24"/>
          <w:szCs w:val="24"/>
        </w:rPr>
        <w:t xml:space="preserve">1.2. </w:t>
      </w:r>
      <w:r w:rsidR="007C41D0">
        <w:rPr>
          <w:sz w:val="24"/>
          <w:szCs w:val="24"/>
        </w:rPr>
        <w:t>Оператор</w:t>
      </w:r>
      <w:r w:rsidRPr="00473B6A">
        <w:rPr>
          <w:sz w:val="24"/>
          <w:szCs w:val="24"/>
        </w:rPr>
        <w:t xml:space="preserve"> осуществляет </w:t>
      </w:r>
      <w:r w:rsidR="006E0E64">
        <w:rPr>
          <w:sz w:val="24"/>
          <w:szCs w:val="24"/>
        </w:rPr>
        <w:t xml:space="preserve">изготовление, </w:t>
      </w:r>
      <w:r w:rsidRPr="00473B6A">
        <w:rPr>
          <w:sz w:val="24"/>
          <w:szCs w:val="24"/>
        </w:rPr>
        <w:t>регистрацию</w:t>
      </w:r>
      <w:r w:rsidR="006E0E64">
        <w:rPr>
          <w:sz w:val="24"/>
          <w:szCs w:val="24"/>
        </w:rPr>
        <w:t xml:space="preserve"> </w:t>
      </w:r>
      <w:r w:rsidR="006E0E64" w:rsidRPr="00473B6A">
        <w:rPr>
          <w:sz w:val="24"/>
          <w:szCs w:val="24"/>
        </w:rPr>
        <w:t xml:space="preserve">в электронной системе учета </w:t>
      </w:r>
      <w:r w:rsidR="006E0E64">
        <w:rPr>
          <w:sz w:val="24"/>
          <w:szCs w:val="24"/>
        </w:rPr>
        <w:t>Оператор</w:t>
      </w:r>
      <w:r w:rsidR="006E0E64" w:rsidRPr="00473B6A">
        <w:rPr>
          <w:sz w:val="24"/>
          <w:szCs w:val="24"/>
        </w:rPr>
        <w:t xml:space="preserve">а ЭСПД </w:t>
      </w:r>
      <w:r w:rsidR="006E0E64">
        <w:rPr>
          <w:sz w:val="24"/>
          <w:szCs w:val="24"/>
        </w:rPr>
        <w:t>и распространение</w:t>
      </w:r>
      <w:r w:rsidRPr="00473B6A">
        <w:rPr>
          <w:sz w:val="24"/>
          <w:szCs w:val="24"/>
        </w:rPr>
        <w:t xml:space="preserve"> ЭСПД и несет ответственность за отказ от такой регистрации.</w:t>
      </w:r>
    </w:p>
    <w:p w:rsidR="00245579" w:rsidRPr="00473B6A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  <w:r w:rsidRPr="00473B6A">
        <w:rPr>
          <w:sz w:val="24"/>
          <w:szCs w:val="24"/>
        </w:rPr>
        <w:t xml:space="preserve">1.3. Права и обязанности по сделкам, совершенным </w:t>
      </w:r>
      <w:r w:rsidR="00F049DA">
        <w:rPr>
          <w:sz w:val="24"/>
          <w:szCs w:val="24"/>
        </w:rPr>
        <w:t>Агент</w:t>
      </w:r>
      <w:r w:rsidR="00330C78">
        <w:rPr>
          <w:sz w:val="24"/>
          <w:szCs w:val="24"/>
        </w:rPr>
        <w:t>ом</w:t>
      </w:r>
      <w:r w:rsidR="00F049DA">
        <w:rPr>
          <w:sz w:val="24"/>
          <w:szCs w:val="24"/>
        </w:rPr>
        <w:t xml:space="preserve"> ЭСПД</w:t>
      </w:r>
      <w:r w:rsidRPr="00473B6A">
        <w:rPr>
          <w:sz w:val="24"/>
          <w:szCs w:val="24"/>
        </w:rPr>
        <w:t xml:space="preserve"> во исполнение настоящего Договора, возникают непосредственно у </w:t>
      </w:r>
      <w:r w:rsidR="00F049DA">
        <w:rPr>
          <w:sz w:val="24"/>
          <w:szCs w:val="24"/>
        </w:rPr>
        <w:t>Агент</w:t>
      </w:r>
      <w:r w:rsidR="00330C78">
        <w:rPr>
          <w:sz w:val="24"/>
          <w:szCs w:val="24"/>
        </w:rPr>
        <w:t>а</w:t>
      </w:r>
      <w:r w:rsidR="00F049DA">
        <w:rPr>
          <w:sz w:val="24"/>
          <w:szCs w:val="24"/>
        </w:rPr>
        <w:t xml:space="preserve"> ЭСПД</w:t>
      </w:r>
      <w:r w:rsidRPr="00473B6A">
        <w:rPr>
          <w:sz w:val="24"/>
          <w:szCs w:val="24"/>
        </w:rPr>
        <w:t>.</w:t>
      </w:r>
    </w:p>
    <w:p w:rsidR="00245579" w:rsidRPr="00473B6A" w:rsidRDefault="00245579" w:rsidP="004E3714">
      <w:pPr>
        <w:pStyle w:val="ConsPlusNormal"/>
        <w:ind w:left="-851"/>
        <w:jc w:val="center"/>
        <w:rPr>
          <w:sz w:val="24"/>
          <w:szCs w:val="24"/>
        </w:rPr>
      </w:pPr>
      <w:r w:rsidRPr="00473B6A">
        <w:rPr>
          <w:sz w:val="24"/>
          <w:szCs w:val="24"/>
        </w:rPr>
        <w:lastRenderedPageBreak/>
        <w:t>2. ПРАВА И ОБЯЗАННОСТИ СТОРОН</w:t>
      </w:r>
    </w:p>
    <w:p w:rsidR="00245579" w:rsidRPr="00473B6A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</w:p>
    <w:p w:rsidR="00245579" w:rsidRPr="00473B6A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  <w:r w:rsidRPr="00473B6A">
        <w:rPr>
          <w:sz w:val="24"/>
          <w:szCs w:val="24"/>
        </w:rPr>
        <w:t xml:space="preserve">2.1. </w:t>
      </w:r>
      <w:r w:rsidR="007C41D0">
        <w:rPr>
          <w:sz w:val="24"/>
          <w:szCs w:val="24"/>
        </w:rPr>
        <w:t>Оператор</w:t>
      </w:r>
      <w:r w:rsidRPr="00473B6A">
        <w:rPr>
          <w:sz w:val="24"/>
          <w:szCs w:val="24"/>
        </w:rPr>
        <w:t xml:space="preserve"> ЭСПД обязуется:</w:t>
      </w:r>
    </w:p>
    <w:p w:rsidR="00245579" w:rsidRPr="00473B6A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  <w:r w:rsidRPr="00473B6A">
        <w:rPr>
          <w:sz w:val="24"/>
          <w:szCs w:val="24"/>
        </w:rPr>
        <w:t xml:space="preserve">2.1.1. Обеспечивать наличие организационных и технических возможностей для выполнения функций </w:t>
      </w:r>
      <w:r w:rsidR="007C41D0">
        <w:rPr>
          <w:sz w:val="24"/>
          <w:szCs w:val="24"/>
        </w:rPr>
        <w:t>Оператор</w:t>
      </w:r>
      <w:r w:rsidRPr="00473B6A">
        <w:rPr>
          <w:sz w:val="24"/>
          <w:szCs w:val="24"/>
        </w:rPr>
        <w:t>а ЭСПД.</w:t>
      </w:r>
    </w:p>
    <w:p w:rsidR="00245579" w:rsidRPr="00473B6A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  <w:r w:rsidRPr="00473B6A">
        <w:rPr>
          <w:sz w:val="24"/>
          <w:szCs w:val="24"/>
        </w:rPr>
        <w:t xml:space="preserve">2.1.2. Назначить ответственное лицо, с которым </w:t>
      </w:r>
      <w:r w:rsidR="00F049DA">
        <w:rPr>
          <w:sz w:val="24"/>
          <w:szCs w:val="24"/>
        </w:rPr>
        <w:t>Агент ЭСПД</w:t>
      </w:r>
      <w:r w:rsidRPr="00473B6A">
        <w:rPr>
          <w:sz w:val="24"/>
          <w:szCs w:val="24"/>
        </w:rPr>
        <w:t xml:space="preserve"> решает все вопросы, связанные с исполнением </w:t>
      </w:r>
      <w:r w:rsidR="007C41D0">
        <w:rPr>
          <w:sz w:val="24"/>
          <w:szCs w:val="24"/>
        </w:rPr>
        <w:t>Оператор</w:t>
      </w:r>
      <w:r w:rsidRPr="00473B6A">
        <w:rPr>
          <w:sz w:val="24"/>
          <w:szCs w:val="24"/>
        </w:rPr>
        <w:t>ом ЭСПД настоящего Договора.</w:t>
      </w:r>
    </w:p>
    <w:p w:rsidR="00245579" w:rsidRPr="00473B6A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  <w:r w:rsidRPr="00473B6A">
        <w:rPr>
          <w:sz w:val="24"/>
          <w:szCs w:val="24"/>
        </w:rPr>
        <w:t xml:space="preserve">2.1.3. Предоставлять </w:t>
      </w:r>
      <w:r w:rsidR="00F049DA">
        <w:rPr>
          <w:sz w:val="24"/>
          <w:szCs w:val="24"/>
        </w:rPr>
        <w:t>Агент</w:t>
      </w:r>
      <w:r w:rsidR="005D4E79">
        <w:rPr>
          <w:sz w:val="24"/>
          <w:szCs w:val="24"/>
        </w:rPr>
        <w:t>у</w:t>
      </w:r>
      <w:r w:rsidR="00F049DA">
        <w:rPr>
          <w:sz w:val="24"/>
          <w:szCs w:val="24"/>
        </w:rPr>
        <w:t xml:space="preserve"> ЭСПД</w:t>
      </w:r>
      <w:r w:rsidRPr="00473B6A">
        <w:rPr>
          <w:sz w:val="24"/>
          <w:szCs w:val="24"/>
        </w:rPr>
        <w:t xml:space="preserve"> всю необходимую информацию о технических возможностях электронной системы учета </w:t>
      </w:r>
      <w:r w:rsidR="007C41D0">
        <w:rPr>
          <w:sz w:val="24"/>
          <w:szCs w:val="24"/>
        </w:rPr>
        <w:t>Оператор</w:t>
      </w:r>
      <w:r w:rsidRPr="00473B6A">
        <w:rPr>
          <w:sz w:val="24"/>
          <w:szCs w:val="24"/>
        </w:rPr>
        <w:t>а ЭСПД.</w:t>
      </w:r>
    </w:p>
    <w:p w:rsidR="002C7DEC" w:rsidRDefault="00245579" w:rsidP="004E3714">
      <w:pPr>
        <w:pStyle w:val="ConsPlusNormal"/>
        <w:ind w:left="-851" w:firstLine="540"/>
        <w:jc w:val="both"/>
        <w:rPr>
          <w:sz w:val="24"/>
          <w:szCs w:val="24"/>
        </w:rPr>
      </w:pPr>
      <w:bookmarkStart w:id="0" w:name="P36"/>
      <w:bookmarkEnd w:id="0"/>
      <w:r w:rsidRPr="00473B6A">
        <w:rPr>
          <w:sz w:val="24"/>
          <w:szCs w:val="24"/>
        </w:rPr>
        <w:t>2.1.</w:t>
      </w:r>
      <w:r w:rsidR="009A44DC">
        <w:rPr>
          <w:sz w:val="24"/>
          <w:szCs w:val="24"/>
        </w:rPr>
        <w:t>4</w:t>
      </w:r>
      <w:r w:rsidRPr="00473B6A">
        <w:rPr>
          <w:sz w:val="24"/>
          <w:szCs w:val="24"/>
        </w:rPr>
        <w:t xml:space="preserve">. Рассматривать </w:t>
      </w:r>
      <w:r w:rsidR="002C7DEC">
        <w:rPr>
          <w:sz w:val="24"/>
          <w:szCs w:val="24"/>
        </w:rPr>
        <w:t>все</w:t>
      </w:r>
      <w:r w:rsidRPr="00473B6A">
        <w:rPr>
          <w:sz w:val="24"/>
          <w:szCs w:val="24"/>
        </w:rPr>
        <w:t xml:space="preserve"> представленные </w:t>
      </w:r>
      <w:r w:rsidR="00F049DA">
        <w:rPr>
          <w:sz w:val="24"/>
          <w:szCs w:val="24"/>
        </w:rPr>
        <w:t>Агент</w:t>
      </w:r>
      <w:r w:rsidR="00330C78">
        <w:rPr>
          <w:sz w:val="24"/>
          <w:szCs w:val="24"/>
        </w:rPr>
        <w:t>ом</w:t>
      </w:r>
      <w:r w:rsidR="00F049DA">
        <w:rPr>
          <w:sz w:val="24"/>
          <w:szCs w:val="24"/>
        </w:rPr>
        <w:t xml:space="preserve"> ЭСПД</w:t>
      </w:r>
      <w:r w:rsidRPr="00473B6A">
        <w:rPr>
          <w:sz w:val="24"/>
          <w:szCs w:val="24"/>
        </w:rPr>
        <w:t xml:space="preserve"> документы в кратчайшие сроки. При наличии возражений</w:t>
      </w:r>
      <w:r w:rsidR="002C7DEC">
        <w:rPr>
          <w:sz w:val="24"/>
          <w:szCs w:val="24"/>
        </w:rPr>
        <w:t xml:space="preserve"> и/или замечаний к </w:t>
      </w:r>
      <w:hyperlink r:id="rId13" w:history="1">
        <w:r w:rsidRPr="00424253">
          <w:rPr>
            <w:color w:val="000000" w:themeColor="text1"/>
            <w:sz w:val="24"/>
            <w:szCs w:val="24"/>
          </w:rPr>
          <w:t>Отчету</w:t>
        </w:r>
      </w:hyperlink>
      <w:r w:rsidR="002C7DEC" w:rsidRPr="00424253">
        <w:rPr>
          <w:color w:val="000000" w:themeColor="text1"/>
          <w:sz w:val="24"/>
          <w:szCs w:val="24"/>
        </w:rPr>
        <w:t>, либо иному</w:t>
      </w:r>
      <w:r w:rsidRPr="00473B6A">
        <w:rPr>
          <w:sz w:val="24"/>
          <w:szCs w:val="24"/>
        </w:rPr>
        <w:t xml:space="preserve"> </w:t>
      </w:r>
      <w:r w:rsidR="002C7DEC">
        <w:rPr>
          <w:sz w:val="24"/>
          <w:szCs w:val="24"/>
        </w:rPr>
        <w:t xml:space="preserve">представленному документу </w:t>
      </w:r>
      <w:r w:rsidRPr="00473B6A">
        <w:rPr>
          <w:sz w:val="24"/>
          <w:szCs w:val="24"/>
        </w:rPr>
        <w:t xml:space="preserve">сообщить об этом </w:t>
      </w:r>
      <w:r w:rsidR="00F049DA">
        <w:rPr>
          <w:sz w:val="24"/>
          <w:szCs w:val="24"/>
        </w:rPr>
        <w:t>Агент</w:t>
      </w:r>
      <w:r w:rsidR="005D4E79">
        <w:rPr>
          <w:sz w:val="24"/>
          <w:szCs w:val="24"/>
        </w:rPr>
        <w:t>у</w:t>
      </w:r>
      <w:r w:rsidR="00F049DA">
        <w:rPr>
          <w:sz w:val="24"/>
          <w:szCs w:val="24"/>
        </w:rPr>
        <w:t xml:space="preserve"> ЭСПД</w:t>
      </w:r>
      <w:r w:rsidRPr="00473B6A">
        <w:rPr>
          <w:sz w:val="24"/>
          <w:szCs w:val="24"/>
        </w:rPr>
        <w:t xml:space="preserve"> в течение </w:t>
      </w:r>
      <w:r w:rsidR="00424253">
        <w:rPr>
          <w:sz w:val="24"/>
          <w:szCs w:val="24"/>
        </w:rPr>
        <w:t>пяти рабочих</w:t>
      </w:r>
      <w:r w:rsidRPr="00473B6A">
        <w:rPr>
          <w:sz w:val="24"/>
          <w:szCs w:val="24"/>
        </w:rPr>
        <w:t xml:space="preserve"> дней со дня </w:t>
      </w:r>
      <w:r w:rsidR="002C7DEC">
        <w:rPr>
          <w:sz w:val="24"/>
          <w:szCs w:val="24"/>
        </w:rPr>
        <w:t xml:space="preserve">их </w:t>
      </w:r>
      <w:r w:rsidRPr="00473B6A">
        <w:rPr>
          <w:sz w:val="24"/>
          <w:szCs w:val="24"/>
        </w:rPr>
        <w:t xml:space="preserve">получения. </w:t>
      </w:r>
    </w:p>
    <w:p w:rsidR="00245579" w:rsidRPr="00473B6A" w:rsidRDefault="00FB16F9" w:rsidP="004E3714">
      <w:pPr>
        <w:pStyle w:val="ConsPlusNormal"/>
        <w:ind w:left="-851" w:firstLine="567"/>
        <w:jc w:val="both"/>
        <w:rPr>
          <w:sz w:val="24"/>
          <w:szCs w:val="24"/>
        </w:rPr>
      </w:pPr>
      <w:r w:rsidRPr="00473B6A">
        <w:rPr>
          <w:sz w:val="24"/>
          <w:szCs w:val="24"/>
        </w:rPr>
        <w:t>2.1.</w:t>
      </w:r>
      <w:r w:rsidR="009A44DC">
        <w:rPr>
          <w:sz w:val="24"/>
          <w:szCs w:val="24"/>
        </w:rPr>
        <w:t>5</w:t>
      </w:r>
      <w:r w:rsidRPr="00473B6A">
        <w:rPr>
          <w:sz w:val="24"/>
          <w:szCs w:val="24"/>
        </w:rPr>
        <w:t xml:space="preserve">. </w:t>
      </w:r>
      <w:r w:rsidR="007A5D37">
        <w:rPr>
          <w:sz w:val="24"/>
          <w:szCs w:val="24"/>
        </w:rPr>
        <w:t>Обеспечить и</w:t>
      </w:r>
      <w:r w:rsidRPr="00473B6A">
        <w:rPr>
          <w:sz w:val="24"/>
          <w:szCs w:val="24"/>
        </w:rPr>
        <w:t>згот</w:t>
      </w:r>
      <w:r w:rsidR="007A5D37">
        <w:rPr>
          <w:sz w:val="24"/>
          <w:szCs w:val="24"/>
        </w:rPr>
        <w:t>овление</w:t>
      </w:r>
      <w:r w:rsidRPr="00473B6A">
        <w:rPr>
          <w:sz w:val="24"/>
          <w:szCs w:val="24"/>
        </w:rPr>
        <w:t xml:space="preserve"> ЭСПД, производить р</w:t>
      </w:r>
      <w:r w:rsidR="00245579" w:rsidRPr="00473B6A">
        <w:rPr>
          <w:sz w:val="24"/>
          <w:szCs w:val="24"/>
        </w:rPr>
        <w:t>егистр</w:t>
      </w:r>
      <w:r w:rsidRPr="00473B6A">
        <w:rPr>
          <w:sz w:val="24"/>
          <w:szCs w:val="24"/>
        </w:rPr>
        <w:t>ацию</w:t>
      </w:r>
      <w:r w:rsidR="00245579" w:rsidRPr="00473B6A">
        <w:rPr>
          <w:sz w:val="24"/>
          <w:szCs w:val="24"/>
        </w:rPr>
        <w:t xml:space="preserve"> изготовленны</w:t>
      </w:r>
      <w:r w:rsidRPr="00473B6A">
        <w:rPr>
          <w:sz w:val="24"/>
          <w:szCs w:val="24"/>
        </w:rPr>
        <w:t>х</w:t>
      </w:r>
      <w:r w:rsidR="00245579" w:rsidRPr="00473B6A">
        <w:rPr>
          <w:sz w:val="24"/>
          <w:szCs w:val="24"/>
        </w:rPr>
        <w:t xml:space="preserve"> ЭСПД в электронной системе учета </w:t>
      </w:r>
      <w:r w:rsidR="007C41D0">
        <w:rPr>
          <w:sz w:val="24"/>
          <w:szCs w:val="24"/>
        </w:rPr>
        <w:t>Оператор</w:t>
      </w:r>
      <w:r w:rsidR="009A44DC">
        <w:rPr>
          <w:sz w:val="24"/>
          <w:szCs w:val="24"/>
        </w:rPr>
        <w:t>а ЭСПД.</w:t>
      </w:r>
      <w:r w:rsidR="00245579" w:rsidRPr="00473B6A">
        <w:rPr>
          <w:sz w:val="24"/>
          <w:szCs w:val="24"/>
        </w:rPr>
        <w:t xml:space="preserve"> </w:t>
      </w:r>
    </w:p>
    <w:p w:rsidR="00424253" w:rsidRDefault="00245579" w:rsidP="004E3714">
      <w:pPr>
        <w:spacing w:after="0"/>
        <w:ind w:left="-851" w:firstLine="567"/>
        <w:rPr>
          <w:sz w:val="24"/>
        </w:rPr>
      </w:pPr>
      <w:r w:rsidRPr="00473B6A">
        <w:rPr>
          <w:sz w:val="24"/>
        </w:rPr>
        <w:t>2.1.</w:t>
      </w:r>
      <w:r w:rsidR="009A44DC">
        <w:rPr>
          <w:sz w:val="24"/>
        </w:rPr>
        <w:t>6</w:t>
      </w:r>
      <w:r w:rsidRPr="00473B6A">
        <w:rPr>
          <w:sz w:val="24"/>
        </w:rPr>
        <w:t xml:space="preserve">. Размещать на официальном сайте </w:t>
      </w:r>
      <w:r w:rsidR="007C41D0">
        <w:rPr>
          <w:sz w:val="24"/>
        </w:rPr>
        <w:t>Оператор</w:t>
      </w:r>
      <w:r w:rsidRPr="00473B6A">
        <w:rPr>
          <w:sz w:val="24"/>
        </w:rPr>
        <w:t>а</w:t>
      </w:r>
      <w:r w:rsidR="00E94A1B">
        <w:rPr>
          <w:sz w:val="24"/>
        </w:rPr>
        <w:t xml:space="preserve"> ЭСПД</w:t>
      </w:r>
      <w:r w:rsidRPr="00473B6A">
        <w:rPr>
          <w:sz w:val="24"/>
        </w:rPr>
        <w:t xml:space="preserve"> адреса пунктов обслуживания ЭСПД, предоставленные </w:t>
      </w:r>
      <w:r w:rsidR="00F049DA">
        <w:rPr>
          <w:sz w:val="24"/>
        </w:rPr>
        <w:t>Агент</w:t>
      </w:r>
      <w:r w:rsidR="005D4E79">
        <w:rPr>
          <w:sz w:val="24"/>
        </w:rPr>
        <w:t>ом</w:t>
      </w:r>
      <w:r w:rsidR="00F049DA">
        <w:rPr>
          <w:sz w:val="24"/>
        </w:rPr>
        <w:t xml:space="preserve"> ЭСПД</w:t>
      </w:r>
      <w:r w:rsidRPr="00473B6A">
        <w:rPr>
          <w:sz w:val="24"/>
        </w:rPr>
        <w:t>.</w:t>
      </w:r>
    </w:p>
    <w:p w:rsidR="009A44DC" w:rsidRDefault="00424253" w:rsidP="009A44DC">
      <w:pPr>
        <w:spacing w:after="0"/>
        <w:ind w:left="-851" w:firstLine="567"/>
        <w:rPr>
          <w:color w:val="000000" w:themeColor="text1"/>
          <w:sz w:val="24"/>
        </w:rPr>
      </w:pPr>
      <w:r w:rsidRPr="00591A9B">
        <w:rPr>
          <w:sz w:val="24"/>
        </w:rPr>
        <w:t>2.1.</w:t>
      </w:r>
      <w:r w:rsidR="009A44DC">
        <w:rPr>
          <w:sz w:val="24"/>
        </w:rPr>
        <w:t>7</w:t>
      </w:r>
      <w:r w:rsidRPr="00591A9B">
        <w:rPr>
          <w:sz w:val="24"/>
        </w:rPr>
        <w:t xml:space="preserve">. </w:t>
      </w:r>
      <w:r w:rsidR="00DB3E75" w:rsidRPr="00591A9B">
        <w:rPr>
          <w:sz w:val="24"/>
        </w:rPr>
        <w:t xml:space="preserve">Обеспечить формирование отчетов на основании данных, зафиксированных в базе данных Системы и </w:t>
      </w:r>
      <w:r w:rsidR="009A44DC">
        <w:rPr>
          <w:sz w:val="24"/>
        </w:rPr>
        <w:t>передавать</w:t>
      </w:r>
      <w:r w:rsidR="00DB3E75" w:rsidRPr="00591A9B">
        <w:rPr>
          <w:sz w:val="24"/>
        </w:rPr>
        <w:t xml:space="preserve"> эти отчеты </w:t>
      </w:r>
      <w:r w:rsidR="00F049DA" w:rsidRPr="00591A9B">
        <w:rPr>
          <w:sz w:val="24"/>
        </w:rPr>
        <w:t>Агент</w:t>
      </w:r>
      <w:r w:rsidR="005D4E79" w:rsidRPr="00591A9B">
        <w:rPr>
          <w:sz w:val="24"/>
        </w:rPr>
        <w:t>у</w:t>
      </w:r>
      <w:r w:rsidR="00F049DA" w:rsidRPr="00591A9B">
        <w:rPr>
          <w:sz w:val="24"/>
        </w:rPr>
        <w:t xml:space="preserve"> ЭСПД</w:t>
      </w:r>
      <w:r w:rsidR="00A37D3A" w:rsidRPr="00591A9B">
        <w:rPr>
          <w:sz w:val="24"/>
        </w:rPr>
        <w:t>,</w:t>
      </w:r>
      <w:r w:rsidR="00A37D3A" w:rsidRPr="00591A9B">
        <w:rPr>
          <w:color w:val="000000" w:themeColor="text1"/>
          <w:sz w:val="24"/>
        </w:rPr>
        <w:t xml:space="preserve"> либо </w:t>
      </w:r>
      <w:r w:rsidR="009A44DC">
        <w:rPr>
          <w:color w:val="000000" w:themeColor="text1"/>
          <w:sz w:val="24"/>
        </w:rPr>
        <w:t xml:space="preserve">иному </w:t>
      </w:r>
      <w:r w:rsidR="00A37D3A" w:rsidRPr="00591A9B">
        <w:rPr>
          <w:color w:val="000000" w:themeColor="text1"/>
          <w:sz w:val="24"/>
        </w:rPr>
        <w:t>лицу</w:t>
      </w:r>
      <w:r w:rsidR="009A44DC">
        <w:rPr>
          <w:color w:val="000000" w:themeColor="text1"/>
          <w:sz w:val="24"/>
        </w:rPr>
        <w:t xml:space="preserve"> по его указанию:</w:t>
      </w:r>
    </w:p>
    <w:p w:rsidR="00DB3E75" w:rsidRPr="00591A9B" w:rsidRDefault="00DB3E75" w:rsidP="009A44DC">
      <w:pPr>
        <w:spacing w:after="0"/>
        <w:ind w:left="-851"/>
        <w:rPr>
          <w:sz w:val="24"/>
        </w:rPr>
      </w:pPr>
      <w:r w:rsidRPr="00591A9B">
        <w:rPr>
          <w:sz w:val="24"/>
        </w:rPr>
        <w:t xml:space="preserve">- </w:t>
      </w:r>
      <w:r w:rsidR="00591A9B" w:rsidRPr="00591A9B">
        <w:rPr>
          <w:sz w:val="24"/>
        </w:rPr>
        <w:t xml:space="preserve">ежемесячный отчет, включающий данные о количествах принятых заявлений на выпуск ЭСПД, о количествах выданных ЭСПД, о суммах, полученных </w:t>
      </w:r>
      <w:r w:rsidR="006E0E64">
        <w:rPr>
          <w:sz w:val="24"/>
        </w:rPr>
        <w:t>от пополнения месячного транспортного ресурса</w:t>
      </w:r>
      <w:r w:rsidR="00F84052">
        <w:rPr>
          <w:sz w:val="24"/>
        </w:rPr>
        <w:t xml:space="preserve"> (далее по тексту – «за продление ЭСПД»)</w:t>
      </w:r>
      <w:r w:rsidR="00591A9B" w:rsidRPr="00591A9B">
        <w:rPr>
          <w:sz w:val="24"/>
        </w:rPr>
        <w:t xml:space="preserve"> и перечисленных Оператору ЭСПД. Отчет содержит данные по каждому пункту обслуживания и предоставляется не позднее 3 (третьего) числа каждого месяца, следующего за отчетным </w:t>
      </w:r>
      <w:r w:rsidRPr="00591A9B">
        <w:rPr>
          <w:sz w:val="24"/>
        </w:rPr>
        <w:t>(Приложение №5),</w:t>
      </w:r>
    </w:p>
    <w:p w:rsidR="00DB3E75" w:rsidRDefault="00DB3E75" w:rsidP="004E3714">
      <w:pPr>
        <w:pStyle w:val="ab"/>
        <w:ind w:left="-851"/>
        <w:rPr>
          <w:sz w:val="24"/>
        </w:rPr>
      </w:pPr>
      <w:r w:rsidRPr="00591A9B">
        <w:rPr>
          <w:sz w:val="24"/>
        </w:rPr>
        <w:t xml:space="preserve">- </w:t>
      </w:r>
      <w:r w:rsidR="00591A9B" w:rsidRPr="00591A9B">
        <w:rPr>
          <w:sz w:val="24"/>
        </w:rPr>
        <w:t xml:space="preserve">отчет </w:t>
      </w:r>
      <w:r w:rsidRPr="00591A9B">
        <w:rPr>
          <w:sz w:val="24"/>
        </w:rPr>
        <w:t xml:space="preserve">о произведенных </w:t>
      </w:r>
      <w:r w:rsidR="00591A9B" w:rsidRPr="00591A9B">
        <w:rPr>
          <w:sz w:val="24"/>
        </w:rPr>
        <w:t>п</w:t>
      </w:r>
      <w:r w:rsidRPr="00591A9B">
        <w:rPr>
          <w:sz w:val="24"/>
        </w:rPr>
        <w:t xml:space="preserve">родлениях ЭСПД за текущий день </w:t>
      </w:r>
      <w:r w:rsidR="0096037B" w:rsidRPr="00591A9B">
        <w:rPr>
          <w:sz w:val="24"/>
        </w:rPr>
        <w:t xml:space="preserve">с указанием общей суммы полученных денежных средств от держателей ЭСПД, и суммы, за вычетом </w:t>
      </w:r>
      <w:r w:rsidR="00DD36A3" w:rsidRPr="00DD36A3">
        <w:rPr>
          <w:sz w:val="24"/>
        </w:rPr>
        <w:t xml:space="preserve">_______% (определяется по согласованию Сторон, но не более 2,5%) </w:t>
      </w:r>
      <w:r w:rsidR="00DD36A3">
        <w:rPr>
          <w:sz w:val="24"/>
        </w:rPr>
        <w:t>о</w:t>
      </w:r>
      <w:r w:rsidR="0096037B" w:rsidRPr="00591A9B">
        <w:rPr>
          <w:sz w:val="24"/>
        </w:rPr>
        <w:t>т суммы, принятой от держателя ЭСПД за продление ЭСПД, перечисленной в пользу Оператора ЭСПД</w:t>
      </w:r>
      <w:r w:rsidRPr="00591A9B">
        <w:rPr>
          <w:sz w:val="24"/>
        </w:rPr>
        <w:t xml:space="preserve">. Отчет о произведенных продлениях ЭСПД формируется и передается </w:t>
      </w:r>
      <w:r w:rsidR="001271E3">
        <w:rPr>
          <w:sz w:val="24"/>
        </w:rPr>
        <w:t>каждый рабочий день</w:t>
      </w:r>
      <w:r w:rsidRPr="00591A9B">
        <w:rPr>
          <w:sz w:val="24"/>
        </w:rPr>
        <w:t>,</w:t>
      </w:r>
      <w:r w:rsidR="00424253" w:rsidRPr="00591A9B">
        <w:rPr>
          <w:sz w:val="24"/>
        </w:rPr>
        <w:t xml:space="preserve"> не позднее </w:t>
      </w:r>
      <w:r w:rsidR="00DD36A3">
        <w:rPr>
          <w:sz w:val="24"/>
        </w:rPr>
        <w:t xml:space="preserve">____________ </w:t>
      </w:r>
      <w:r w:rsidR="00DD36A3" w:rsidRPr="00716B3F">
        <w:rPr>
          <w:i/>
          <w:sz w:val="24"/>
        </w:rPr>
        <w:t>(</w:t>
      </w:r>
      <w:r w:rsidR="00DD36A3">
        <w:rPr>
          <w:i/>
          <w:sz w:val="24"/>
        </w:rPr>
        <w:t>по согласованию Сторон</w:t>
      </w:r>
      <w:r w:rsidR="00DD36A3">
        <w:rPr>
          <w:sz w:val="24"/>
        </w:rPr>
        <w:t>)</w:t>
      </w:r>
      <w:r w:rsidR="00DD36A3" w:rsidRPr="00E86EFF">
        <w:rPr>
          <w:sz w:val="24"/>
        </w:rPr>
        <w:t xml:space="preserve"> </w:t>
      </w:r>
      <w:r w:rsidR="00424253" w:rsidRPr="00591A9B">
        <w:rPr>
          <w:sz w:val="24"/>
        </w:rPr>
        <w:t>рабочего дня, следующего за днем</w:t>
      </w:r>
      <w:r w:rsidRPr="00591A9B">
        <w:rPr>
          <w:sz w:val="24"/>
        </w:rPr>
        <w:t xml:space="preserve"> после проведения последней операции и фиксирования ее в базе</w:t>
      </w:r>
      <w:r w:rsidR="00591A9B">
        <w:rPr>
          <w:sz w:val="24"/>
        </w:rPr>
        <w:t xml:space="preserve"> данных Системы (Приложение №6),</w:t>
      </w:r>
    </w:p>
    <w:p w:rsidR="00591A9B" w:rsidRDefault="00591A9B" w:rsidP="004E3714">
      <w:pPr>
        <w:pStyle w:val="ab"/>
        <w:ind w:left="-851"/>
        <w:rPr>
          <w:sz w:val="24"/>
        </w:rPr>
      </w:pPr>
      <w:r>
        <w:rPr>
          <w:sz w:val="24"/>
        </w:rPr>
        <w:t>-</w:t>
      </w:r>
      <w:r w:rsidR="00E7422D">
        <w:rPr>
          <w:sz w:val="24"/>
        </w:rPr>
        <w:t xml:space="preserve"> </w:t>
      </w:r>
      <w:r>
        <w:rPr>
          <w:sz w:val="24"/>
        </w:rPr>
        <w:t>иные отчеты</w:t>
      </w:r>
      <w:r w:rsidR="00B04B31">
        <w:rPr>
          <w:sz w:val="24"/>
        </w:rPr>
        <w:t xml:space="preserve"> в случае необходимости для осуществления деятельности в рамках настоящего договора</w:t>
      </w:r>
      <w:r>
        <w:rPr>
          <w:sz w:val="24"/>
        </w:rPr>
        <w:t>, по согласованной с Оператором ЭСПД</w:t>
      </w:r>
      <w:r w:rsidR="00B04B31">
        <w:rPr>
          <w:sz w:val="24"/>
        </w:rPr>
        <w:t xml:space="preserve"> </w:t>
      </w:r>
      <w:r>
        <w:rPr>
          <w:sz w:val="24"/>
        </w:rPr>
        <w:t>заявке Агента ЭСПД</w:t>
      </w:r>
      <w:r w:rsidR="00B04B31">
        <w:rPr>
          <w:sz w:val="24"/>
        </w:rPr>
        <w:t>.</w:t>
      </w:r>
    </w:p>
    <w:p w:rsidR="00852831" w:rsidRDefault="00852831" w:rsidP="004E3714">
      <w:pPr>
        <w:pStyle w:val="ab"/>
        <w:ind w:left="-851" w:firstLine="567"/>
        <w:rPr>
          <w:sz w:val="24"/>
        </w:rPr>
      </w:pPr>
      <w:r>
        <w:rPr>
          <w:sz w:val="24"/>
        </w:rPr>
        <w:t>2.1.</w:t>
      </w:r>
      <w:r w:rsidR="009A44DC">
        <w:rPr>
          <w:sz w:val="24"/>
        </w:rPr>
        <w:t>8</w:t>
      </w:r>
      <w:r>
        <w:rPr>
          <w:sz w:val="24"/>
        </w:rPr>
        <w:t xml:space="preserve">. </w:t>
      </w:r>
      <w:r w:rsidR="003F2743">
        <w:rPr>
          <w:sz w:val="24"/>
        </w:rPr>
        <w:t xml:space="preserve">Провести регистрацию в базе данных и </w:t>
      </w:r>
      <w:r w:rsidR="00B67C79">
        <w:rPr>
          <w:sz w:val="24"/>
        </w:rPr>
        <w:t>записать</w:t>
      </w:r>
      <w:r>
        <w:rPr>
          <w:sz w:val="24"/>
        </w:rPr>
        <w:t xml:space="preserve"> «ключи» от базы данных электрон</w:t>
      </w:r>
      <w:r w:rsidR="001F17ED">
        <w:rPr>
          <w:sz w:val="24"/>
        </w:rPr>
        <w:t>ной системы учета Оператора ЭСПД</w:t>
      </w:r>
      <w:r w:rsidR="001271E3" w:rsidRPr="001271E3">
        <w:rPr>
          <w:sz w:val="24"/>
        </w:rPr>
        <w:t xml:space="preserve"> </w:t>
      </w:r>
      <w:r w:rsidR="001271E3">
        <w:rPr>
          <w:sz w:val="24"/>
        </w:rPr>
        <w:t>по заявке Агента (Приложение №2)</w:t>
      </w:r>
      <w:r w:rsidR="001F17ED">
        <w:rPr>
          <w:sz w:val="24"/>
        </w:rPr>
        <w:t>, необходимые для обслуживания ЭСПД на считыватели, предоставленные Агентом</w:t>
      </w:r>
      <w:r w:rsidR="00892658">
        <w:rPr>
          <w:sz w:val="24"/>
        </w:rPr>
        <w:t>. Считыватели передаются Агентом (либо его ответственным лицом) по акту приема-передачи ответственному лицу Оператора ЭСПД</w:t>
      </w:r>
      <w:r w:rsidR="001F17ED">
        <w:rPr>
          <w:sz w:val="24"/>
        </w:rPr>
        <w:t>.</w:t>
      </w:r>
    </w:p>
    <w:p w:rsidR="00892658" w:rsidRPr="00591A9B" w:rsidRDefault="00892658" w:rsidP="004E3714">
      <w:pPr>
        <w:pStyle w:val="ab"/>
        <w:ind w:left="-851" w:firstLine="567"/>
        <w:rPr>
          <w:sz w:val="24"/>
        </w:rPr>
      </w:pPr>
      <w:r>
        <w:rPr>
          <w:sz w:val="24"/>
        </w:rPr>
        <w:t>2.1.</w:t>
      </w:r>
      <w:r w:rsidR="009A44DC">
        <w:rPr>
          <w:sz w:val="24"/>
        </w:rPr>
        <w:t>9</w:t>
      </w:r>
      <w:r>
        <w:rPr>
          <w:sz w:val="24"/>
        </w:rPr>
        <w:t xml:space="preserve">. Передать </w:t>
      </w:r>
      <w:r w:rsidR="004E3714" w:rsidRPr="004E3714">
        <w:rPr>
          <w:sz w:val="24"/>
        </w:rPr>
        <w:t xml:space="preserve">Агенту (либо его ответственному лицу) </w:t>
      </w:r>
      <w:r>
        <w:rPr>
          <w:sz w:val="24"/>
        </w:rPr>
        <w:t xml:space="preserve">считыватели </w:t>
      </w:r>
      <w:r w:rsidR="004E3714">
        <w:rPr>
          <w:sz w:val="24"/>
        </w:rPr>
        <w:t xml:space="preserve">с установленными «ключами» от базы данных электронной системы учета Оператора ЭСПД </w:t>
      </w:r>
      <w:r w:rsidRPr="009A44DC">
        <w:rPr>
          <w:sz w:val="24"/>
        </w:rPr>
        <w:t>по акту приема-передачи, указанному в п.2.</w:t>
      </w:r>
      <w:r w:rsidR="004E3714" w:rsidRPr="009A44DC">
        <w:rPr>
          <w:sz w:val="24"/>
        </w:rPr>
        <w:t>1</w:t>
      </w:r>
      <w:r w:rsidRPr="009A44DC">
        <w:rPr>
          <w:sz w:val="24"/>
        </w:rPr>
        <w:t>.</w:t>
      </w:r>
      <w:r w:rsidR="009A44DC" w:rsidRPr="009A44DC">
        <w:rPr>
          <w:sz w:val="24"/>
        </w:rPr>
        <w:t>8</w:t>
      </w:r>
      <w:r w:rsidRPr="009A44DC">
        <w:rPr>
          <w:sz w:val="24"/>
        </w:rPr>
        <w:t xml:space="preserve"> настоящего Договора.</w:t>
      </w:r>
    </w:p>
    <w:p w:rsidR="00245579" w:rsidRPr="00473B6A" w:rsidRDefault="00DB3E75" w:rsidP="004E3714">
      <w:pPr>
        <w:pStyle w:val="ConsPlusNormal"/>
        <w:ind w:left="-851"/>
        <w:jc w:val="both"/>
        <w:rPr>
          <w:sz w:val="24"/>
          <w:szCs w:val="24"/>
        </w:rPr>
      </w:pPr>
      <w:r w:rsidRPr="00473B6A">
        <w:rPr>
          <w:sz w:val="24"/>
          <w:szCs w:val="24"/>
        </w:rPr>
        <w:t xml:space="preserve">2.2. </w:t>
      </w:r>
      <w:r w:rsidR="00F049DA">
        <w:rPr>
          <w:sz w:val="24"/>
          <w:szCs w:val="24"/>
        </w:rPr>
        <w:t>Агент ЭСПД</w:t>
      </w:r>
      <w:r w:rsidR="00245579" w:rsidRPr="00473B6A">
        <w:rPr>
          <w:sz w:val="24"/>
          <w:szCs w:val="24"/>
        </w:rPr>
        <w:t xml:space="preserve"> обязуется:</w:t>
      </w:r>
    </w:p>
    <w:p w:rsidR="00245579" w:rsidRPr="00473B6A" w:rsidRDefault="00245579" w:rsidP="004E3714">
      <w:pPr>
        <w:pStyle w:val="ConsPlusNormal"/>
        <w:numPr>
          <w:ilvl w:val="2"/>
          <w:numId w:val="4"/>
        </w:numPr>
        <w:ind w:left="-851" w:firstLine="567"/>
        <w:jc w:val="both"/>
        <w:rPr>
          <w:sz w:val="24"/>
          <w:szCs w:val="24"/>
        </w:rPr>
      </w:pPr>
      <w:r w:rsidRPr="00473B6A">
        <w:rPr>
          <w:sz w:val="24"/>
          <w:szCs w:val="24"/>
        </w:rPr>
        <w:t>Организовать предо</w:t>
      </w:r>
      <w:r w:rsidR="009A44DC">
        <w:rPr>
          <w:sz w:val="24"/>
          <w:szCs w:val="24"/>
        </w:rPr>
        <w:t>ставление Услуг от своего имени, либо с привлечением третьих лиц</w:t>
      </w:r>
      <w:r w:rsidRPr="00473B6A">
        <w:rPr>
          <w:sz w:val="24"/>
          <w:szCs w:val="24"/>
        </w:rPr>
        <w:t xml:space="preserve"> в порядке, предусмотренном Постановлением.</w:t>
      </w:r>
    </w:p>
    <w:p w:rsidR="00245579" w:rsidRPr="00473B6A" w:rsidRDefault="00245579" w:rsidP="004E3714">
      <w:pPr>
        <w:pStyle w:val="ConsPlusNormal"/>
        <w:numPr>
          <w:ilvl w:val="2"/>
          <w:numId w:val="4"/>
        </w:numPr>
        <w:ind w:left="-851" w:firstLine="567"/>
        <w:jc w:val="both"/>
        <w:rPr>
          <w:sz w:val="24"/>
          <w:szCs w:val="24"/>
        </w:rPr>
      </w:pPr>
      <w:r w:rsidRPr="00473B6A">
        <w:rPr>
          <w:sz w:val="24"/>
          <w:szCs w:val="24"/>
        </w:rPr>
        <w:t xml:space="preserve">В срок до </w:t>
      </w:r>
      <w:r w:rsidR="00716B3F">
        <w:rPr>
          <w:sz w:val="24"/>
          <w:szCs w:val="24"/>
        </w:rPr>
        <w:t>_______________</w:t>
      </w:r>
      <w:r w:rsidR="00D930E9">
        <w:rPr>
          <w:sz w:val="24"/>
          <w:szCs w:val="24"/>
        </w:rPr>
        <w:t>г.</w:t>
      </w:r>
      <w:r w:rsidR="00716B3F">
        <w:rPr>
          <w:sz w:val="24"/>
          <w:szCs w:val="24"/>
        </w:rPr>
        <w:t xml:space="preserve"> </w:t>
      </w:r>
      <w:r w:rsidR="00716B3F" w:rsidRPr="00716B3F">
        <w:rPr>
          <w:i/>
          <w:sz w:val="24"/>
          <w:szCs w:val="24"/>
        </w:rPr>
        <w:t>(</w:t>
      </w:r>
      <w:r w:rsidR="00BD7C50">
        <w:rPr>
          <w:i/>
          <w:sz w:val="24"/>
          <w:szCs w:val="24"/>
        </w:rPr>
        <w:t xml:space="preserve">определяется </w:t>
      </w:r>
      <w:r w:rsidR="00716B3F" w:rsidRPr="00716B3F">
        <w:rPr>
          <w:i/>
          <w:sz w:val="24"/>
          <w:szCs w:val="24"/>
        </w:rPr>
        <w:t>по согласованию Сторон)</w:t>
      </w:r>
      <w:r w:rsidR="00D930E9">
        <w:rPr>
          <w:sz w:val="24"/>
          <w:szCs w:val="24"/>
        </w:rPr>
        <w:t xml:space="preserve"> </w:t>
      </w:r>
      <w:r w:rsidRPr="00473B6A">
        <w:rPr>
          <w:sz w:val="24"/>
          <w:szCs w:val="24"/>
        </w:rPr>
        <w:t xml:space="preserve">организовать прием заявлений </w:t>
      </w:r>
      <w:r w:rsidR="003715D8" w:rsidRPr="00473B6A">
        <w:rPr>
          <w:sz w:val="24"/>
          <w:szCs w:val="24"/>
        </w:rPr>
        <w:t xml:space="preserve">на оформление и выдачу ЭСПД </w:t>
      </w:r>
      <w:r w:rsidR="00A42AEF">
        <w:rPr>
          <w:sz w:val="24"/>
          <w:szCs w:val="24"/>
        </w:rPr>
        <w:t>по Форме</w:t>
      </w:r>
      <w:r w:rsidR="00A42AEF" w:rsidRPr="00473B6A">
        <w:rPr>
          <w:sz w:val="24"/>
          <w:szCs w:val="24"/>
        </w:rPr>
        <w:t>, утвержденной Министерством Транспорта Пермского края (Приложение №1)</w:t>
      </w:r>
      <w:r w:rsidR="00A42AEF">
        <w:rPr>
          <w:sz w:val="24"/>
          <w:szCs w:val="24"/>
        </w:rPr>
        <w:t xml:space="preserve">, </w:t>
      </w:r>
      <w:r w:rsidR="003715D8" w:rsidRPr="00473B6A">
        <w:rPr>
          <w:sz w:val="24"/>
          <w:szCs w:val="24"/>
        </w:rPr>
        <w:t xml:space="preserve">выдачу ЭСПД </w:t>
      </w:r>
      <w:r w:rsidRPr="00473B6A">
        <w:rPr>
          <w:sz w:val="24"/>
          <w:szCs w:val="24"/>
        </w:rPr>
        <w:t>граждан</w:t>
      </w:r>
      <w:r w:rsidR="003715D8" w:rsidRPr="00473B6A">
        <w:rPr>
          <w:sz w:val="24"/>
          <w:szCs w:val="24"/>
        </w:rPr>
        <w:t>ам</w:t>
      </w:r>
      <w:r w:rsidRPr="00473B6A">
        <w:rPr>
          <w:sz w:val="24"/>
          <w:szCs w:val="24"/>
        </w:rPr>
        <w:t>-держател</w:t>
      </w:r>
      <w:r w:rsidR="003715D8" w:rsidRPr="00473B6A">
        <w:rPr>
          <w:sz w:val="24"/>
          <w:szCs w:val="24"/>
        </w:rPr>
        <w:t>ям</w:t>
      </w:r>
      <w:r w:rsidR="005D4E79">
        <w:rPr>
          <w:sz w:val="24"/>
          <w:szCs w:val="24"/>
        </w:rPr>
        <w:t xml:space="preserve"> ЭСПД </w:t>
      </w:r>
      <w:r w:rsidRPr="00473B6A">
        <w:rPr>
          <w:sz w:val="24"/>
          <w:szCs w:val="24"/>
        </w:rPr>
        <w:t>в пунктах обслуживания ЭСПД:</w:t>
      </w:r>
    </w:p>
    <w:p w:rsidR="00633F7B" w:rsidRPr="00473B6A" w:rsidRDefault="00633F7B" w:rsidP="004E3714">
      <w:pPr>
        <w:pStyle w:val="ConsPlusNormal"/>
        <w:numPr>
          <w:ilvl w:val="3"/>
          <w:numId w:val="4"/>
        </w:numPr>
        <w:ind w:left="-851" w:firstLine="567"/>
        <w:jc w:val="both"/>
        <w:rPr>
          <w:sz w:val="24"/>
          <w:szCs w:val="24"/>
        </w:rPr>
      </w:pPr>
      <w:r w:rsidRPr="00473B6A">
        <w:rPr>
          <w:sz w:val="24"/>
          <w:szCs w:val="24"/>
        </w:rPr>
        <w:t>Прием заявлений на оформление и выдачу ЭСПД, выдача ЭСПД должны быть организованы в пунктах обслуживания ЭСПД в максимально доступной форме для граждан, обладающих правом на получение ЭСПД.</w:t>
      </w:r>
    </w:p>
    <w:p w:rsidR="00633F7B" w:rsidRPr="00473B6A" w:rsidRDefault="00CA6D9D" w:rsidP="004E3714">
      <w:pPr>
        <w:pStyle w:val="ConsPlusNormal"/>
        <w:numPr>
          <w:ilvl w:val="3"/>
          <w:numId w:val="4"/>
        </w:numPr>
        <w:ind w:left="-851" w:firstLine="567"/>
        <w:jc w:val="both"/>
        <w:rPr>
          <w:sz w:val="24"/>
          <w:szCs w:val="24"/>
        </w:rPr>
      </w:pPr>
      <w:r w:rsidRPr="00473B6A">
        <w:rPr>
          <w:sz w:val="24"/>
          <w:szCs w:val="24"/>
        </w:rPr>
        <w:t xml:space="preserve">Пункты обслуживания ЭСПД должны быть организованы в помещениях, отвечающих санитарно-эпидемиологическим требованиям, требованиям охранно-пожарной </w:t>
      </w:r>
      <w:r w:rsidRPr="00473B6A">
        <w:rPr>
          <w:sz w:val="24"/>
          <w:szCs w:val="24"/>
        </w:rPr>
        <w:lastRenderedPageBreak/>
        <w:t>безопасности, пригодных и соответствующих назначению для массового обслуживания людей.</w:t>
      </w:r>
    </w:p>
    <w:p w:rsidR="00245579" w:rsidRPr="00473B6A" w:rsidRDefault="00A20651" w:rsidP="004E3714">
      <w:pPr>
        <w:pStyle w:val="ConsPlusNormal"/>
        <w:numPr>
          <w:ilvl w:val="3"/>
          <w:numId w:val="4"/>
        </w:numPr>
        <w:ind w:left="-851" w:firstLine="567"/>
        <w:jc w:val="both"/>
        <w:rPr>
          <w:sz w:val="24"/>
          <w:szCs w:val="24"/>
        </w:rPr>
      </w:pPr>
      <w:r w:rsidRPr="00473B6A">
        <w:rPr>
          <w:sz w:val="24"/>
          <w:szCs w:val="24"/>
        </w:rPr>
        <w:t xml:space="preserve">Оборудовать рабочее место АРМ </w:t>
      </w:r>
      <w:r w:rsidR="00F049DA">
        <w:rPr>
          <w:sz w:val="24"/>
          <w:szCs w:val="24"/>
        </w:rPr>
        <w:t>Агент</w:t>
      </w:r>
      <w:r w:rsidR="00330C78">
        <w:rPr>
          <w:sz w:val="24"/>
          <w:szCs w:val="24"/>
        </w:rPr>
        <w:t>а</w:t>
      </w:r>
      <w:r w:rsidR="00F049DA">
        <w:rPr>
          <w:sz w:val="24"/>
          <w:szCs w:val="24"/>
        </w:rPr>
        <w:t xml:space="preserve"> ЭСПД</w:t>
      </w:r>
      <w:r w:rsidR="001271E3">
        <w:rPr>
          <w:sz w:val="24"/>
          <w:szCs w:val="24"/>
        </w:rPr>
        <w:t xml:space="preserve"> в соответствии с Минимальными техническими требованиями (Приложение №3)</w:t>
      </w:r>
      <w:r w:rsidRPr="00473B6A">
        <w:rPr>
          <w:sz w:val="24"/>
          <w:szCs w:val="24"/>
        </w:rPr>
        <w:t>, у</w:t>
      </w:r>
      <w:r w:rsidR="00245579" w:rsidRPr="00473B6A">
        <w:rPr>
          <w:sz w:val="24"/>
          <w:szCs w:val="24"/>
        </w:rPr>
        <w:t xml:space="preserve">становить ПО АРМ </w:t>
      </w:r>
      <w:r w:rsidR="00B04B31">
        <w:rPr>
          <w:sz w:val="24"/>
          <w:szCs w:val="24"/>
        </w:rPr>
        <w:t>«</w:t>
      </w:r>
      <w:r w:rsidR="00F049DA">
        <w:rPr>
          <w:sz w:val="24"/>
          <w:szCs w:val="24"/>
        </w:rPr>
        <w:t>Агент</w:t>
      </w:r>
      <w:r w:rsidR="00B04B31">
        <w:rPr>
          <w:sz w:val="24"/>
          <w:szCs w:val="24"/>
        </w:rPr>
        <w:t>»</w:t>
      </w:r>
      <w:r w:rsidR="001271E3">
        <w:rPr>
          <w:sz w:val="24"/>
          <w:szCs w:val="24"/>
        </w:rPr>
        <w:t xml:space="preserve"> Системы</w:t>
      </w:r>
      <w:r w:rsidR="00245579" w:rsidRPr="00473B6A">
        <w:rPr>
          <w:sz w:val="24"/>
          <w:szCs w:val="24"/>
        </w:rPr>
        <w:t>.</w:t>
      </w:r>
    </w:p>
    <w:p w:rsidR="00A20651" w:rsidRPr="00473B6A" w:rsidRDefault="00A20651" w:rsidP="004E3714">
      <w:pPr>
        <w:pStyle w:val="ConsPlusNormal"/>
        <w:numPr>
          <w:ilvl w:val="3"/>
          <w:numId w:val="4"/>
        </w:numPr>
        <w:ind w:left="-851" w:firstLine="567"/>
        <w:jc w:val="both"/>
        <w:rPr>
          <w:sz w:val="24"/>
          <w:szCs w:val="24"/>
        </w:rPr>
      </w:pPr>
      <w:r w:rsidRPr="00473B6A">
        <w:rPr>
          <w:sz w:val="24"/>
          <w:szCs w:val="24"/>
        </w:rPr>
        <w:t xml:space="preserve">Оформить заявку </w:t>
      </w:r>
      <w:r w:rsidR="007C41D0">
        <w:rPr>
          <w:sz w:val="24"/>
          <w:szCs w:val="24"/>
        </w:rPr>
        <w:t>Оператор</w:t>
      </w:r>
      <w:r w:rsidR="005D4E79">
        <w:rPr>
          <w:sz w:val="24"/>
          <w:szCs w:val="24"/>
        </w:rPr>
        <w:t xml:space="preserve">у ЭСПД </w:t>
      </w:r>
      <w:r w:rsidRPr="00473B6A">
        <w:rPr>
          <w:sz w:val="24"/>
          <w:szCs w:val="24"/>
        </w:rPr>
        <w:t xml:space="preserve">на </w:t>
      </w:r>
      <w:r w:rsidR="003F2743">
        <w:rPr>
          <w:sz w:val="24"/>
          <w:szCs w:val="24"/>
        </w:rPr>
        <w:t xml:space="preserve">регистрацию в базе данных и запись </w:t>
      </w:r>
      <w:r w:rsidR="00EC2C06">
        <w:rPr>
          <w:sz w:val="24"/>
          <w:szCs w:val="24"/>
        </w:rPr>
        <w:t>«ключей»</w:t>
      </w:r>
      <w:r w:rsidR="001F17ED">
        <w:rPr>
          <w:sz w:val="24"/>
          <w:szCs w:val="24"/>
        </w:rPr>
        <w:t xml:space="preserve"> </w:t>
      </w:r>
      <w:r w:rsidR="00EC2C06">
        <w:rPr>
          <w:sz w:val="24"/>
          <w:szCs w:val="24"/>
        </w:rPr>
        <w:t xml:space="preserve">от базы данных электронной системы учета Оператора ЭСПД, </w:t>
      </w:r>
      <w:r w:rsidR="00EC2C06">
        <w:rPr>
          <w:sz w:val="24"/>
        </w:rPr>
        <w:t>необходимых для обслуживания ЭСПД на считыватели,</w:t>
      </w:r>
      <w:r w:rsidRPr="00473B6A">
        <w:rPr>
          <w:sz w:val="24"/>
          <w:szCs w:val="24"/>
        </w:rPr>
        <w:t xml:space="preserve"> по согласованной форме (Приложение №</w:t>
      </w:r>
      <w:r w:rsidR="00424253">
        <w:rPr>
          <w:sz w:val="24"/>
          <w:szCs w:val="24"/>
        </w:rPr>
        <w:t>2</w:t>
      </w:r>
      <w:r w:rsidR="003F2743">
        <w:rPr>
          <w:sz w:val="24"/>
          <w:szCs w:val="24"/>
        </w:rPr>
        <w:t>). П</w:t>
      </w:r>
      <w:r w:rsidRPr="00473B6A">
        <w:rPr>
          <w:sz w:val="24"/>
          <w:szCs w:val="24"/>
        </w:rPr>
        <w:t>редоставить считывател</w:t>
      </w:r>
      <w:r w:rsidR="003F2743">
        <w:rPr>
          <w:sz w:val="24"/>
          <w:szCs w:val="24"/>
        </w:rPr>
        <w:t xml:space="preserve">и </w:t>
      </w:r>
      <w:r w:rsidR="00EC2C06">
        <w:rPr>
          <w:sz w:val="24"/>
          <w:szCs w:val="24"/>
        </w:rPr>
        <w:t>по акту прима-передачи ответственному лицу Оператора ЭСПД</w:t>
      </w:r>
      <w:r w:rsidR="00424253">
        <w:rPr>
          <w:sz w:val="24"/>
          <w:szCs w:val="24"/>
        </w:rPr>
        <w:t>.</w:t>
      </w:r>
    </w:p>
    <w:p w:rsidR="00245579" w:rsidRPr="00473B6A" w:rsidRDefault="00245579" w:rsidP="004E3714">
      <w:pPr>
        <w:pStyle w:val="ConsPlusNormal"/>
        <w:numPr>
          <w:ilvl w:val="3"/>
          <w:numId w:val="4"/>
        </w:numPr>
        <w:ind w:left="-851" w:firstLine="567"/>
        <w:jc w:val="both"/>
        <w:rPr>
          <w:sz w:val="24"/>
          <w:szCs w:val="24"/>
        </w:rPr>
      </w:pPr>
      <w:r w:rsidRPr="00473B6A">
        <w:rPr>
          <w:sz w:val="24"/>
          <w:szCs w:val="24"/>
        </w:rPr>
        <w:t>Организовать передачу сведений</w:t>
      </w:r>
      <w:r w:rsidR="00A20651" w:rsidRPr="00473B6A">
        <w:rPr>
          <w:sz w:val="24"/>
          <w:szCs w:val="24"/>
        </w:rPr>
        <w:t xml:space="preserve"> </w:t>
      </w:r>
      <w:r w:rsidR="003715D8" w:rsidRPr="00473B6A">
        <w:rPr>
          <w:sz w:val="24"/>
          <w:szCs w:val="24"/>
        </w:rPr>
        <w:t xml:space="preserve">в соответствии с минимальными техническими </w:t>
      </w:r>
      <w:r w:rsidR="00A20651" w:rsidRPr="00473B6A">
        <w:rPr>
          <w:sz w:val="24"/>
          <w:szCs w:val="24"/>
        </w:rPr>
        <w:t>требовани</w:t>
      </w:r>
      <w:r w:rsidR="003715D8" w:rsidRPr="00473B6A">
        <w:rPr>
          <w:sz w:val="24"/>
          <w:szCs w:val="24"/>
        </w:rPr>
        <w:t>ями (Приложение №</w:t>
      </w:r>
      <w:r w:rsidR="00424253">
        <w:rPr>
          <w:sz w:val="24"/>
          <w:szCs w:val="24"/>
        </w:rPr>
        <w:t>3</w:t>
      </w:r>
      <w:r w:rsidR="003715D8" w:rsidRPr="00473B6A">
        <w:rPr>
          <w:sz w:val="24"/>
          <w:szCs w:val="24"/>
        </w:rPr>
        <w:t>)</w:t>
      </w:r>
      <w:r w:rsidR="001271E3">
        <w:rPr>
          <w:sz w:val="24"/>
          <w:szCs w:val="24"/>
        </w:rPr>
        <w:t>.</w:t>
      </w:r>
    </w:p>
    <w:p w:rsidR="006A3CAD" w:rsidRPr="00473B6A" w:rsidRDefault="00F049DA" w:rsidP="004E3714">
      <w:pPr>
        <w:pStyle w:val="ab"/>
        <w:numPr>
          <w:ilvl w:val="3"/>
          <w:numId w:val="4"/>
        </w:numPr>
        <w:ind w:left="-851" w:firstLine="567"/>
        <w:rPr>
          <w:rFonts w:eastAsiaTheme="minorHAnsi"/>
          <w:sz w:val="24"/>
        </w:rPr>
      </w:pPr>
      <w:r>
        <w:rPr>
          <w:rFonts w:eastAsiaTheme="minorHAnsi"/>
          <w:sz w:val="24"/>
        </w:rPr>
        <w:t>Агент ЭСПД</w:t>
      </w:r>
      <w:r w:rsidR="00245579" w:rsidRPr="00473B6A">
        <w:rPr>
          <w:rFonts w:eastAsiaTheme="minorHAnsi"/>
          <w:sz w:val="24"/>
        </w:rPr>
        <w:t xml:space="preserve"> </w:t>
      </w:r>
      <w:r w:rsidR="00245579" w:rsidRPr="009A44DC">
        <w:rPr>
          <w:rFonts w:eastAsiaTheme="minorHAnsi"/>
          <w:sz w:val="24"/>
        </w:rPr>
        <w:t>оформл</w:t>
      </w:r>
      <w:r w:rsidR="009A44DC" w:rsidRPr="009A44DC">
        <w:rPr>
          <w:rFonts w:eastAsiaTheme="minorHAnsi"/>
          <w:sz w:val="24"/>
        </w:rPr>
        <w:t>яет</w:t>
      </w:r>
      <w:r w:rsidR="00245579" w:rsidRPr="009A44DC">
        <w:rPr>
          <w:rFonts w:eastAsiaTheme="minorHAnsi"/>
          <w:sz w:val="24"/>
        </w:rPr>
        <w:t xml:space="preserve"> заявлени</w:t>
      </w:r>
      <w:r w:rsidR="004D38EC" w:rsidRPr="009A44DC">
        <w:rPr>
          <w:rFonts w:eastAsiaTheme="minorHAnsi"/>
          <w:sz w:val="24"/>
        </w:rPr>
        <w:t>я</w:t>
      </w:r>
      <w:r w:rsidR="00245579" w:rsidRPr="00473B6A">
        <w:rPr>
          <w:rFonts w:eastAsiaTheme="minorHAnsi"/>
          <w:sz w:val="24"/>
        </w:rPr>
        <w:t xml:space="preserve"> по </w:t>
      </w:r>
      <w:r w:rsidR="00CA6D9D" w:rsidRPr="00473B6A">
        <w:rPr>
          <w:rFonts w:eastAsiaTheme="minorHAnsi"/>
          <w:sz w:val="24"/>
        </w:rPr>
        <w:t xml:space="preserve">согласованной Сторонами </w:t>
      </w:r>
      <w:r w:rsidR="00245579" w:rsidRPr="00473B6A">
        <w:rPr>
          <w:rFonts w:eastAsiaTheme="minorHAnsi"/>
          <w:sz w:val="24"/>
        </w:rPr>
        <w:t xml:space="preserve">форме </w:t>
      </w:r>
      <w:r w:rsidR="003715D8" w:rsidRPr="00473B6A">
        <w:rPr>
          <w:rFonts w:eastAsiaTheme="minorHAnsi"/>
          <w:sz w:val="24"/>
        </w:rPr>
        <w:t>(</w:t>
      </w:r>
      <w:r w:rsidR="00245579" w:rsidRPr="00473B6A">
        <w:rPr>
          <w:rFonts w:eastAsiaTheme="minorHAnsi"/>
          <w:sz w:val="24"/>
        </w:rPr>
        <w:t>Приложение</w:t>
      </w:r>
      <w:r w:rsidR="006A3CAD" w:rsidRPr="00473B6A">
        <w:rPr>
          <w:rFonts w:eastAsiaTheme="minorHAnsi"/>
          <w:sz w:val="24"/>
        </w:rPr>
        <w:t xml:space="preserve"> №</w:t>
      </w:r>
      <w:r w:rsidR="00424253">
        <w:rPr>
          <w:rFonts w:eastAsiaTheme="minorHAnsi"/>
          <w:sz w:val="24"/>
        </w:rPr>
        <w:t>1</w:t>
      </w:r>
      <w:r w:rsidR="003715D8" w:rsidRPr="00473B6A">
        <w:rPr>
          <w:rFonts w:eastAsiaTheme="minorHAnsi"/>
          <w:sz w:val="24"/>
        </w:rPr>
        <w:t xml:space="preserve">) при предъявлении паспорта </w:t>
      </w:r>
      <w:r w:rsidR="00245579" w:rsidRPr="00473B6A">
        <w:rPr>
          <w:rFonts w:eastAsiaTheme="minorHAnsi"/>
          <w:sz w:val="24"/>
        </w:rPr>
        <w:t xml:space="preserve">(иного документа, удостоверяющего личность гражданина) и документа, подтверждающего право на получение мер социальной поддержки, в соответствии с перечнем категорий граждан, имеющих право на приобретение ЭСПД. </w:t>
      </w:r>
    </w:p>
    <w:p w:rsidR="00B31636" w:rsidRPr="00473B6A" w:rsidRDefault="00F049DA" w:rsidP="004E3714">
      <w:pPr>
        <w:pStyle w:val="ab"/>
        <w:numPr>
          <w:ilvl w:val="3"/>
          <w:numId w:val="4"/>
        </w:numPr>
        <w:ind w:left="-851" w:firstLine="567"/>
        <w:rPr>
          <w:rFonts w:eastAsiaTheme="minorHAnsi"/>
          <w:sz w:val="24"/>
        </w:rPr>
      </w:pPr>
      <w:r>
        <w:rPr>
          <w:sz w:val="24"/>
        </w:rPr>
        <w:t>Агент ЭСПД</w:t>
      </w:r>
      <w:r w:rsidR="00424253" w:rsidRPr="00473B6A">
        <w:rPr>
          <w:rFonts w:eastAsiaTheme="minorHAnsi"/>
          <w:sz w:val="24"/>
        </w:rPr>
        <w:t xml:space="preserve"> </w:t>
      </w:r>
      <w:r w:rsidR="009A44DC" w:rsidRPr="009A44DC">
        <w:rPr>
          <w:rFonts w:eastAsiaTheme="minorHAnsi"/>
          <w:sz w:val="24"/>
        </w:rPr>
        <w:t>осуществляет</w:t>
      </w:r>
      <w:r w:rsidR="004D38EC" w:rsidRPr="009A44DC">
        <w:rPr>
          <w:rFonts w:eastAsiaTheme="minorHAnsi"/>
          <w:sz w:val="24"/>
        </w:rPr>
        <w:t xml:space="preserve"> </w:t>
      </w:r>
      <w:r w:rsidR="00245579" w:rsidRPr="009A44DC">
        <w:rPr>
          <w:sz w:val="24"/>
        </w:rPr>
        <w:t>провер</w:t>
      </w:r>
      <w:r w:rsidR="004D38EC" w:rsidRPr="009A44DC">
        <w:rPr>
          <w:sz w:val="24"/>
        </w:rPr>
        <w:t>ку</w:t>
      </w:r>
      <w:r w:rsidR="00245579" w:rsidRPr="009A44DC">
        <w:rPr>
          <w:sz w:val="24"/>
        </w:rPr>
        <w:t xml:space="preserve"> соответстви</w:t>
      </w:r>
      <w:r w:rsidR="004D38EC" w:rsidRPr="009A44DC">
        <w:rPr>
          <w:sz w:val="24"/>
        </w:rPr>
        <w:t>я</w:t>
      </w:r>
      <w:r w:rsidR="00245579" w:rsidRPr="00473B6A">
        <w:rPr>
          <w:sz w:val="24"/>
        </w:rPr>
        <w:t xml:space="preserve"> личности гражданина предъявляемому документу, удостоверяющему личность, и документу о пра</w:t>
      </w:r>
      <w:r w:rsidR="006A3CAD" w:rsidRPr="00473B6A">
        <w:rPr>
          <w:sz w:val="24"/>
        </w:rPr>
        <w:t>ве на меры социальной поддержки.</w:t>
      </w:r>
    </w:p>
    <w:p w:rsidR="006A3CAD" w:rsidRPr="00743CFE" w:rsidRDefault="006A3CAD" w:rsidP="004E3714">
      <w:pPr>
        <w:pStyle w:val="ab"/>
        <w:numPr>
          <w:ilvl w:val="3"/>
          <w:numId w:val="4"/>
        </w:numPr>
        <w:ind w:left="-851" w:firstLine="567"/>
        <w:rPr>
          <w:rFonts w:eastAsiaTheme="minorHAnsi"/>
          <w:sz w:val="24"/>
        </w:rPr>
      </w:pPr>
      <w:r w:rsidRPr="00473B6A">
        <w:rPr>
          <w:sz w:val="24"/>
        </w:rPr>
        <w:t xml:space="preserve">Действия, </w:t>
      </w:r>
      <w:r w:rsidR="00B67C79">
        <w:rPr>
          <w:sz w:val="24"/>
        </w:rPr>
        <w:t>направленные на прием заявлений на оформление и выдачу ЭСПД</w:t>
      </w:r>
      <w:r w:rsidR="00923B0B">
        <w:rPr>
          <w:sz w:val="24"/>
        </w:rPr>
        <w:t>,</w:t>
      </w:r>
      <w:r w:rsidRPr="00473B6A">
        <w:rPr>
          <w:sz w:val="24"/>
        </w:rPr>
        <w:t xml:space="preserve"> должны быть </w:t>
      </w:r>
      <w:r w:rsidR="00EC2C06">
        <w:rPr>
          <w:sz w:val="24"/>
        </w:rPr>
        <w:t>произведены</w:t>
      </w:r>
      <w:r w:rsidRPr="00473B6A">
        <w:rPr>
          <w:sz w:val="24"/>
        </w:rPr>
        <w:t xml:space="preserve"> в электронной </w:t>
      </w:r>
      <w:r w:rsidR="001F17ED">
        <w:rPr>
          <w:sz w:val="24"/>
        </w:rPr>
        <w:t>системе учета Оператора ЭСПД</w:t>
      </w:r>
      <w:r w:rsidRPr="00473B6A">
        <w:rPr>
          <w:sz w:val="24"/>
        </w:rPr>
        <w:t xml:space="preserve"> в полном соответствии с </w:t>
      </w:r>
      <w:r w:rsidR="00424253">
        <w:rPr>
          <w:sz w:val="24"/>
        </w:rPr>
        <w:t>И</w:t>
      </w:r>
      <w:r w:rsidRPr="00473B6A">
        <w:rPr>
          <w:sz w:val="24"/>
        </w:rPr>
        <w:t>нструкцией</w:t>
      </w:r>
      <w:r w:rsidR="00003411">
        <w:rPr>
          <w:sz w:val="24"/>
        </w:rPr>
        <w:t xml:space="preserve">, актуализированной </w:t>
      </w:r>
      <w:r w:rsidR="00923B0B">
        <w:rPr>
          <w:sz w:val="24"/>
        </w:rPr>
        <w:t xml:space="preserve">к версии ПО АРМ «Агент» </w:t>
      </w:r>
      <w:r w:rsidR="00003411">
        <w:rPr>
          <w:sz w:val="24"/>
        </w:rPr>
        <w:t>на дату выполнения указанных действий, полученной Агентом от разработчика</w:t>
      </w:r>
      <w:r w:rsidRPr="00473B6A">
        <w:rPr>
          <w:sz w:val="24"/>
        </w:rPr>
        <w:t xml:space="preserve"> </w:t>
      </w:r>
      <w:r w:rsidR="00003411">
        <w:rPr>
          <w:sz w:val="24"/>
        </w:rPr>
        <w:t xml:space="preserve">ПО Системы и согласованной с Оператором ЭСПД. После согласования с Оператором ЭСПД </w:t>
      </w:r>
      <w:r w:rsidR="00D24E4B">
        <w:rPr>
          <w:sz w:val="24"/>
        </w:rPr>
        <w:t xml:space="preserve">Инструкция является неотъемлемой частью настоящего договора </w:t>
      </w:r>
      <w:r w:rsidRPr="00473B6A">
        <w:rPr>
          <w:sz w:val="24"/>
        </w:rPr>
        <w:t>(</w:t>
      </w:r>
      <w:r w:rsidR="00D24E4B">
        <w:rPr>
          <w:sz w:val="24"/>
        </w:rPr>
        <w:t xml:space="preserve">Инструкция, актуальная на дату заключения договора - </w:t>
      </w:r>
      <w:r w:rsidRPr="00473B6A">
        <w:rPr>
          <w:sz w:val="24"/>
        </w:rPr>
        <w:t>Приложение №</w:t>
      </w:r>
      <w:r w:rsidR="00424253">
        <w:rPr>
          <w:sz w:val="24"/>
        </w:rPr>
        <w:t>4</w:t>
      </w:r>
      <w:r w:rsidRPr="00473B6A">
        <w:rPr>
          <w:sz w:val="24"/>
        </w:rPr>
        <w:t>)</w:t>
      </w:r>
      <w:r w:rsidR="00EC2C06">
        <w:rPr>
          <w:sz w:val="24"/>
        </w:rPr>
        <w:t>.</w:t>
      </w:r>
    </w:p>
    <w:p w:rsidR="00743CFE" w:rsidRPr="00473B6A" w:rsidRDefault="00743CFE" w:rsidP="004E3714">
      <w:pPr>
        <w:pStyle w:val="ab"/>
        <w:numPr>
          <w:ilvl w:val="3"/>
          <w:numId w:val="4"/>
        </w:numPr>
        <w:ind w:left="-851" w:firstLine="567"/>
        <w:rPr>
          <w:rFonts w:eastAsiaTheme="minorHAnsi"/>
          <w:sz w:val="24"/>
        </w:rPr>
      </w:pPr>
      <w:r>
        <w:rPr>
          <w:sz w:val="24"/>
        </w:rPr>
        <w:t xml:space="preserve">Выдача ЭСПД осуществляется </w:t>
      </w:r>
      <w:r w:rsidR="00E26F8C">
        <w:rPr>
          <w:sz w:val="24"/>
        </w:rPr>
        <w:t>в соответствии с нормативно-правовыми актами, регламентирующими порядок выдачи ЭСПД.</w:t>
      </w:r>
    </w:p>
    <w:p w:rsidR="00DB3E75" w:rsidRPr="00E86EFF" w:rsidRDefault="006B2F73" w:rsidP="004E3714">
      <w:pPr>
        <w:pStyle w:val="ab"/>
        <w:numPr>
          <w:ilvl w:val="2"/>
          <w:numId w:val="4"/>
        </w:numPr>
        <w:ind w:left="-851" w:firstLine="567"/>
        <w:rPr>
          <w:rFonts w:eastAsiaTheme="minorHAnsi"/>
          <w:sz w:val="24"/>
        </w:rPr>
      </w:pPr>
      <w:r w:rsidRPr="00E86EFF">
        <w:rPr>
          <w:rFonts w:eastAsiaTheme="minorHAnsi"/>
          <w:sz w:val="24"/>
        </w:rPr>
        <w:t xml:space="preserve">Разместить </w:t>
      </w:r>
      <w:r w:rsidR="00E86EFF" w:rsidRPr="00E86EFF">
        <w:rPr>
          <w:rFonts w:eastAsiaTheme="minorHAnsi"/>
          <w:sz w:val="24"/>
        </w:rPr>
        <w:t>в пунктах обслуживания в доступной форме</w:t>
      </w:r>
      <w:r w:rsidRPr="00E86EFF">
        <w:rPr>
          <w:rFonts w:eastAsiaTheme="minorHAnsi"/>
          <w:sz w:val="24"/>
        </w:rPr>
        <w:t xml:space="preserve"> для граждан-держателей ЭСПД</w:t>
      </w:r>
      <w:r w:rsidR="00E86EFF" w:rsidRPr="00E86EFF">
        <w:rPr>
          <w:rFonts w:eastAsiaTheme="minorHAnsi"/>
          <w:sz w:val="24"/>
        </w:rPr>
        <w:t xml:space="preserve"> </w:t>
      </w:r>
      <w:r w:rsidRPr="00E86EFF">
        <w:rPr>
          <w:rFonts w:eastAsiaTheme="minorHAnsi"/>
          <w:sz w:val="24"/>
        </w:rPr>
        <w:t xml:space="preserve">всю информацию о порядке приема </w:t>
      </w:r>
      <w:r w:rsidRPr="00E86EFF">
        <w:rPr>
          <w:sz w:val="24"/>
        </w:rPr>
        <w:t xml:space="preserve">заявлений на оформление и выдачу, </w:t>
      </w:r>
      <w:proofErr w:type="spellStart"/>
      <w:r w:rsidRPr="00E86EFF">
        <w:rPr>
          <w:sz w:val="24"/>
        </w:rPr>
        <w:t>перевыпуск</w:t>
      </w:r>
      <w:proofErr w:type="spellEnd"/>
      <w:r w:rsidRPr="00E86EFF">
        <w:rPr>
          <w:sz w:val="24"/>
        </w:rPr>
        <w:t xml:space="preserve"> ЭСПД, выдачи ЭСПД</w:t>
      </w:r>
      <w:r w:rsidR="00DB3E75" w:rsidRPr="00E86EFF">
        <w:rPr>
          <w:sz w:val="24"/>
        </w:rPr>
        <w:t>, использования и сроках действия ЭСПД</w:t>
      </w:r>
      <w:r w:rsidRPr="00E86EFF">
        <w:rPr>
          <w:sz w:val="24"/>
        </w:rPr>
        <w:t xml:space="preserve"> гражданам-держателям ЭСПД, о форме заявлений на оформление и выдачу, </w:t>
      </w:r>
      <w:proofErr w:type="spellStart"/>
      <w:r w:rsidRPr="00E86EFF">
        <w:rPr>
          <w:sz w:val="24"/>
        </w:rPr>
        <w:t>перевыпуск</w:t>
      </w:r>
      <w:proofErr w:type="spellEnd"/>
      <w:r w:rsidRPr="00E86EFF">
        <w:rPr>
          <w:sz w:val="24"/>
        </w:rPr>
        <w:t xml:space="preserve"> ЭСПД, о порядке пополнения месячного транспортного ресурса во всех организованных пунктах обслуживания ЭСПД</w:t>
      </w:r>
      <w:r w:rsidR="00DB3E75" w:rsidRPr="00E86EFF">
        <w:rPr>
          <w:sz w:val="24"/>
        </w:rPr>
        <w:t xml:space="preserve"> в соответствии с действующим законодательством РФ и принятыми в соответствии с ним положениями, инструкциями</w:t>
      </w:r>
      <w:r w:rsidR="00003411" w:rsidRPr="00E86EFF">
        <w:rPr>
          <w:sz w:val="24"/>
        </w:rPr>
        <w:t>.</w:t>
      </w:r>
    </w:p>
    <w:p w:rsidR="006A3CAD" w:rsidRPr="00473B6A" w:rsidRDefault="00DB3E75" w:rsidP="004E3714">
      <w:pPr>
        <w:pStyle w:val="ab"/>
        <w:numPr>
          <w:ilvl w:val="2"/>
          <w:numId w:val="4"/>
        </w:numPr>
        <w:ind w:left="-851" w:firstLine="567"/>
        <w:rPr>
          <w:rFonts w:eastAsiaTheme="minorHAnsi"/>
          <w:sz w:val="24"/>
        </w:rPr>
      </w:pPr>
      <w:r w:rsidRPr="00473B6A">
        <w:rPr>
          <w:sz w:val="24"/>
        </w:rPr>
        <w:t>Обеспечить надлежащий контроль за полнотой, правильностью и достоверностью данных, содержащихся в заявлениях, принятых от граждан-держателей ЭСПД</w:t>
      </w:r>
      <w:r w:rsidR="006B2F73" w:rsidRPr="00473B6A">
        <w:rPr>
          <w:sz w:val="24"/>
        </w:rPr>
        <w:t>.</w:t>
      </w:r>
    </w:p>
    <w:p w:rsidR="00245579" w:rsidRPr="00473B6A" w:rsidRDefault="00E279A4" w:rsidP="004E3714">
      <w:pPr>
        <w:pStyle w:val="ab"/>
        <w:numPr>
          <w:ilvl w:val="2"/>
          <w:numId w:val="4"/>
        </w:numPr>
        <w:ind w:left="-851" w:firstLine="567"/>
        <w:rPr>
          <w:sz w:val="24"/>
        </w:rPr>
      </w:pPr>
      <w:r>
        <w:rPr>
          <w:sz w:val="24"/>
        </w:rPr>
        <w:t>Ежемесячно п</w:t>
      </w:r>
      <w:r w:rsidR="00245579" w:rsidRPr="00473B6A">
        <w:rPr>
          <w:sz w:val="24"/>
        </w:rPr>
        <w:t xml:space="preserve">редоставлять </w:t>
      </w:r>
      <w:r w:rsidR="00E152BE" w:rsidRPr="00473B6A">
        <w:rPr>
          <w:sz w:val="24"/>
        </w:rPr>
        <w:t xml:space="preserve">по акту приема-передачи </w:t>
      </w:r>
      <w:r w:rsidR="007C41D0">
        <w:rPr>
          <w:sz w:val="24"/>
        </w:rPr>
        <w:t>Оператор</w:t>
      </w:r>
      <w:r w:rsidR="00245579" w:rsidRPr="00473B6A">
        <w:rPr>
          <w:sz w:val="24"/>
        </w:rPr>
        <w:t xml:space="preserve">у ЭСПД </w:t>
      </w:r>
      <w:r w:rsidR="00424253">
        <w:rPr>
          <w:sz w:val="24"/>
        </w:rPr>
        <w:t>Р</w:t>
      </w:r>
      <w:r w:rsidR="00E152BE" w:rsidRPr="00473B6A">
        <w:rPr>
          <w:sz w:val="24"/>
        </w:rPr>
        <w:t>еестр</w:t>
      </w:r>
      <w:r w:rsidR="00245579" w:rsidRPr="00473B6A">
        <w:rPr>
          <w:sz w:val="24"/>
        </w:rPr>
        <w:t xml:space="preserve"> о количестве принятых в пунктах обслуживания ЭСПД заявлений на оформление и выдачу ЭСПД</w:t>
      </w:r>
      <w:r w:rsidR="00E152BE" w:rsidRPr="00473B6A">
        <w:rPr>
          <w:sz w:val="24"/>
        </w:rPr>
        <w:t xml:space="preserve"> </w:t>
      </w:r>
      <w:r w:rsidR="00473B6A" w:rsidRPr="00473B6A">
        <w:rPr>
          <w:sz w:val="24"/>
        </w:rPr>
        <w:t>(Приложение №</w:t>
      </w:r>
      <w:r w:rsidR="00424253">
        <w:rPr>
          <w:sz w:val="24"/>
        </w:rPr>
        <w:t>7</w:t>
      </w:r>
      <w:r w:rsidR="00473B6A" w:rsidRPr="00473B6A">
        <w:rPr>
          <w:sz w:val="24"/>
        </w:rPr>
        <w:t>).</w:t>
      </w:r>
      <w:r>
        <w:rPr>
          <w:sz w:val="24"/>
        </w:rPr>
        <w:t xml:space="preserve"> Заявления </w:t>
      </w:r>
      <w:r w:rsidRPr="00473B6A">
        <w:rPr>
          <w:sz w:val="24"/>
        </w:rPr>
        <w:t>на оформление и выдачу ЭСПД</w:t>
      </w:r>
      <w:r>
        <w:rPr>
          <w:sz w:val="24"/>
        </w:rPr>
        <w:t xml:space="preserve"> </w:t>
      </w:r>
      <w:r w:rsidR="00F84052">
        <w:rPr>
          <w:sz w:val="24"/>
        </w:rPr>
        <w:t xml:space="preserve">на бумажном носителе </w:t>
      </w:r>
      <w:r>
        <w:rPr>
          <w:sz w:val="24"/>
        </w:rPr>
        <w:t>подлежат передач</w:t>
      </w:r>
      <w:r w:rsidR="009E40DF">
        <w:rPr>
          <w:sz w:val="24"/>
        </w:rPr>
        <w:t>е</w:t>
      </w:r>
      <w:r>
        <w:rPr>
          <w:sz w:val="24"/>
        </w:rPr>
        <w:t xml:space="preserve"> Оператору ЭСПД только после выдачи ЭСПД</w:t>
      </w:r>
      <w:r w:rsidR="00E26E20">
        <w:rPr>
          <w:sz w:val="24"/>
        </w:rPr>
        <w:t xml:space="preserve"> держателю ЭСПД</w:t>
      </w:r>
      <w:r>
        <w:rPr>
          <w:sz w:val="24"/>
        </w:rPr>
        <w:t>.</w:t>
      </w:r>
    </w:p>
    <w:p w:rsidR="00E152BE" w:rsidRPr="00473B6A" w:rsidRDefault="00245579" w:rsidP="004E3714">
      <w:pPr>
        <w:pStyle w:val="ab"/>
        <w:numPr>
          <w:ilvl w:val="2"/>
          <w:numId w:val="4"/>
        </w:numPr>
        <w:ind w:left="-851" w:firstLine="567"/>
        <w:rPr>
          <w:sz w:val="24"/>
        </w:rPr>
      </w:pPr>
      <w:r w:rsidRPr="00473B6A">
        <w:rPr>
          <w:sz w:val="24"/>
        </w:rPr>
        <w:t xml:space="preserve">Предоставлять </w:t>
      </w:r>
      <w:r w:rsidR="009E40DF">
        <w:rPr>
          <w:sz w:val="24"/>
        </w:rPr>
        <w:t>Оператор</w:t>
      </w:r>
      <w:r w:rsidR="009E40DF" w:rsidRPr="00473B6A">
        <w:rPr>
          <w:sz w:val="24"/>
        </w:rPr>
        <w:t>у ЭСПД</w:t>
      </w:r>
      <w:r w:rsidRPr="00473B6A">
        <w:rPr>
          <w:sz w:val="24"/>
        </w:rPr>
        <w:t xml:space="preserve"> </w:t>
      </w:r>
      <w:r w:rsidR="009E40DF" w:rsidRPr="00473B6A">
        <w:rPr>
          <w:sz w:val="24"/>
        </w:rPr>
        <w:t>Отчет по согласованной форме (Приложени</w:t>
      </w:r>
      <w:r w:rsidR="009E40DF">
        <w:rPr>
          <w:sz w:val="24"/>
        </w:rPr>
        <w:t>е</w:t>
      </w:r>
      <w:r w:rsidR="009E40DF" w:rsidRPr="00473B6A">
        <w:rPr>
          <w:sz w:val="24"/>
        </w:rPr>
        <w:t xml:space="preserve"> №</w:t>
      </w:r>
      <w:r w:rsidR="009E40DF">
        <w:rPr>
          <w:sz w:val="24"/>
        </w:rPr>
        <w:t>8</w:t>
      </w:r>
      <w:r w:rsidR="009E40DF" w:rsidRPr="00473B6A">
        <w:rPr>
          <w:sz w:val="24"/>
        </w:rPr>
        <w:t>)</w:t>
      </w:r>
      <w:r w:rsidR="009E40DF">
        <w:rPr>
          <w:sz w:val="24"/>
        </w:rPr>
        <w:t xml:space="preserve"> за период с 1 по 15 число текущего месяца - не позднее 20 числа текущего месяца и за период с 16 по последний календарный день месяца - </w:t>
      </w:r>
      <w:r w:rsidRPr="00473B6A">
        <w:rPr>
          <w:sz w:val="24"/>
        </w:rPr>
        <w:t>не позднее 5 числа месяца, следующего за месяцем выдачи ЭСПД</w:t>
      </w:r>
      <w:r w:rsidR="00E152BE" w:rsidRPr="00473B6A">
        <w:rPr>
          <w:sz w:val="24"/>
        </w:rPr>
        <w:t>.</w:t>
      </w:r>
    </w:p>
    <w:p w:rsidR="00E152BE" w:rsidRPr="00473B6A" w:rsidRDefault="00B67C79" w:rsidP="004E3714">
      <w:pPr>
        <w:pStyle w:val="ab"/>
        <w:numPr>
          <w:ilvl w:val="2"/>
          <w:numId w:val="4"/>
        </w:numPr>
        <w:ind w:left="-851" w:firstLine="567"/>
        <w:rPr>
          <w:sz w:val="24"/>
        </w:rPr>
      </w:pPr>
      <w:r>
        <w:rPr>
          <w:sz w:val="24"/>
        </w:rPr>
        <w:t>Незамедлительно п</w:t>
      </w:r>
      <w:r w:rsidR="00245579" w:rsidRPr="00473B6A">
        <w:rPr>
          <w:sz w:val="24"/>
        </w:rPr>
        <w:t xml:space="preserve">редоставлять </w:t>
      </w:r>
      <w:r w:rsidR="007C41D0">
        <w:rPr>
          <w:sz w:val="24"/>
        </w:rPr>
        <w:t>Оператор</w:t>
      </w:r>
      <w:r w:rsidR="00245579" w:rsidRPr="00473B6A">
        <w:rPr>
          <w:sz w:val="24"/>
        </w:rPr>
        <w:t>у адреса пунктов обслуживания ЭСПД</w:t>
      </w:r>
      <w:r>
        <w:rPr>
          <w:sz w:val="24"/>
        </w:rPr>
        <w:t xml:space="preserve"> вновь организованных</w:t>
      </w:r>
      <w:r w:rsidR="00DF4C6A">
        <w:rPr>
          <w:sz w:val="24"/>
        </w:rPr>
        <w:t xml:space="preserve">, </w:t>
      </w:r>
      <w:r w:rsidR="001271E3">
        <w:rPr>
          <w:sz w:val="24"/>
        </w:rPr>
        <w:t>информ</w:t>
      </w:r>
      <w:r w:rsidR="007F2A67">
        <w:rPr>
          <w:sz w:val="24"/>
        </w:rPr>
        <w:t>и</w:t>
      </w:r>
      <w:r w:rsidR="001271E3">
        <w:rPr>
          <w:sz w:val="24"/>
        </w:rPr>
        <w:t xml:space="preserve">ровать </w:t>
      </w:r>
      <w:r w:rsidR="007F2A67">
        <w:rPr>
          <w:sz w:val="24"/>
        </w:rPr>
        <w:t xml:space="preserve">Оператора ЭСПД </w:t>
      </w:r>
      <w:r w:rsidR="001271E3">
        <w:rPr>
          <w:sz w:val="24"/>
        </w:rPr>
        <w:t>в течени</w:t>
      </w:r>
      <w:r w:rsidR="00003411">
        <w:rPr>
          <w:sz w:val="24"/>
        </w:rPr>
        <w:t>е</w:t>
      </w:r>
      <w:r w:rsidR="001271E3">
        <w:rPr>
          <w:sz w:val="24"/>
        </w:rPr>
        <w:t xml:space="preserve"> одного дня об изменении количества и/или адресов действующих пункт</w:t>
      </w:r>
      <w:r w:rsidR="007F2A67">
        <w:rPr>
          <w:sz w:val="24"/>
        </w:rPr>
        <w:t>ов</w:t>
      </w:r>
      <w:r w:rsidR="001271E3">
        <w:rPr>
          <w:sz w:val="24"/>
        </w:rPr>
        <w:t xml:space="preserve"> обслуживания</w:t>
      </w:r>
      <w:r w:rsidR="00245579" w:rsidRPr="00473B6A">
        <w:rPr>
          <w:sz w:val="24"/>
        </w:rPr>
        <w:t xml:space="preserve">. </w:t>
      </w:r>
    </w:p>
    <w:p w:rsidR="00245579" w:rsidRPr="00473B6A" w:rsidRDefault="00245579" w:rsidP="004E3714">
      <w:pPr>
        <w:pStyle w:val="ab"/>
        <w:numPr>
          <w:ilvl w:val="2"/>
          <w:numId w:val="4"/>
        </w:numPr>
        <w:spacing w:after="0"/>
        <w:ind w:left="-851" w:firstLine="567"/>
        <w:rPr>
          <w:sz w:val="24"/>
        </w:rPr>
      </w:pPr>
      <w:r w:rsidRPr="00473B6A">
        <w:rPr>
          <w:sz w:val="24"/>
        </w:rPr>
        <w:t xml:space="preserve">Не позднее одного рабочего дня, следующего за днем внесения пополнения месячного транспортного ресурса перечислять денежные средства месячных транспортных ресурсов </w:t>
      </w:r>
      <w:r w:rsidR="005230EB">
        <w:rPr>
          <w:sz w:val="24"/>
        </w:rPr>
        <w:t xml:space="preserve">за вычетом суммы вознаграждения, указанной в п.3 Договора, </w:t>
      </w:r>
      <w:r w:rsidRPr="00473B6A">
        <w:rPr>
          <w:sz w:val="24"/>
        </w:rPr>
        <w:t xml:space="preserve">на счет </w:t>
      </w:r>
      <w:r w:rsidR="007C41D0">
        <w:rPr>
          <w:sz w:val="24"/>
        </w:rPr>
        <w:t>Оператор</w:t>
      </w:r>
      <w:r w:rsidRPr="00473B6A">
        <w:rPr>
          <w:sz w:val="24"/>
        </w:rPr>
        <w:t>а ЭСПД</w:t>
      </w:r>
      <w:r w:rsidR="00584E87">
        <w:rPr>
          <w:sz w:val="24"/>
        </w:rPr>
        <w:t>, указанный в разд. 7 настоящего Договора</w:t>
      </w:r>
      <w:r w:rsidRPr="00473B6A">
        <w:rPr>
          <w:sz w:val="24"/>
        </w:rPr>
        <w:t>.</w:t>
      </w:r>
    </w:p>
    <w:p w:rsidR="00245579" w:rsidRPr="00473B6A" w:rsidRDefault="00245579" w:rsidP="004E3714">
      <w:pPr>
        <w:pStyle w:val="ConsPlusNormal"/>
        <w:numPr>
          <w:ilvl w:val="2"/>
          <w:numId w:val="4"/>
        </w:numPr>
        <w:ind w:left="-851" w:firstLine="567"/>
        <w:jc w:val="both"/>
        <w:rPr>
          <w:sz w:val="24"/>
          <w:szCs w:val="24"/>
        </w:rPr>
      </w:pPr>
      <w:r w:rsidRPr="00473B6A">
        <w:rPr>
          <w:sz w:val="24"/>
          <w:szCs w:val="24"/>
        </w:rPr>
        <w:t>Не использовать передаваемую ему по настоящему Договору информацию для целей, не связанных с организацией предоставления услуг по приему заявлений на оформление и выдачу ЭСПД, по выдаче ЭСПД и пополнению месячного транспортного ресурса.</w:t>
      </w:r>
    </w:p>
    <w:p w:rsidR="00245579" w:rsidRPr="00473B6A" w:rsidRDefault="00245579" w:rsidP="004E3714">
      <w:pPr>
        <w:pStyle w:val="ConsPlusNormal"/>
        <w:numPr>
          <w:ilvl w:val="2"/>
          <w:numId w:val="4"/>
        </w:numPr>
        <w:ind w:left="-851" w:firstLine="567"/>
        <w:jc w:val="both"/>
        <w:rPr>
          <w:sz w:val="24"/>
          <w:szCs w:val="24"/>
        </w:rPr>
      </w:pPr>
      <w:r w:rsidRPr="00473B6A">
        <w:rPr>
          <w:sz w:val="24"/>
          <w:szCs w:val="24"/>
        </w:rPr>
        <w:t xml:space="preserve">Организовать в срок до </w:t>
      </w:r>
      <w:r w:rsidR="00BD7C50">
        <w:rPr>
          <w:sz w:val="24"/>
          <w:szCs w:val="24"/>
        </w:rPr>
        <w:t>____________</w:t>
      </w:r>
      <w:r w:rsidR="00D930E9">
        <w:rPr>
          <w:sz w:val="24"/>
          <w:szCs w:val="24"/>
        </w:rPr>
        <w:t xml:space="preserve"> г.</w:t>
      </w:r>
      <w:r w:rsidR="00BD7C50">
        <w:rPr>
          <w:sz w:val="24"/>
          <w:szCs w:val="24"/>
        </w:rPr>
        <w:t xml:space="preserve"> </w:t>
      </w:r>
      <w:r w:rsidR="00BD7C50" w:rsidRPr="00716B3F">
        <w:rPr>
          <w:i/>
          <w:sz w:val="24"/>
          <w:szCs w:val="24"/>
        </w:rPr>
        <w:t>(</w:t>
      </w:r>
      <w:r w:rsidR="00BD7C50">
        <w:rPr>
          <w:i/>
          <w:sz w:val="24"/>
          <w:szCs w:val="24"/>
        </w:rPr>
        <w:t xml:space="preserve">определяется </w:t>
      </w:r>
      <w:r w:rsidR="00BD7C50" w:rsidRPr="00716B3F">
        <w:rPr>
          <w:i/>
          <w:sz w:val="24"/>
          <w:szCs w:val="24"/>
        </w:rPr>
        <w:t>по согласованию Сторон)</w:t>
      </w:r>
      <w:r w:rsidRPr="00473B6A">
        <w:rPr>
          <w:sz w:val="24"/>
          <w:szCs w:val="24"/>
        </w:rPr>
        <w:t xml:space="preserve"> </w:t>
      </w:r>
      <w:r w:rsidRPr="00473B6A">
        <w:rPr>
          <w:sz w:val="24"/>
          <w:szCs w:val="24"/>
        </w:rPr>
        <w:lastRenderedPageBreak/>
        <w:t xml:space="preserve">пункты обслуживания ЭСПД </w:t>
      </w:r>
      <w:r w:rsidR="006A3CAD" w:rsidRPr="00473B6A">
        <w:rPr>
          <w:sz w:val="24"/>
          <w:szCs w:val="24"/>
        </w:rPr>
        <w:t>в количестве</w:t>
      </w:r>
      <w:r w:rsidR="00BD7C50">
        <w:rPr>
          <w:sz w:val="24"/>
          <w:szCs w:val="24"/>
        </w:rPr>
        <w:t>__________</w:t>
      </w:r>
      <w:proofErr w:type="gramStart"/>
      <w:r w:rsidR="00BD7C50">
        <w:rPr>
          <w:sz w:val="24"/>
          <w:szCs w:val="24"/>
        </w:rPr>
        <w:t>_</w:t>
      </w:r>
      <w:r w:rsidR="00BD7C50" w:rsidRPr="00716B3F">
        <w:rPr>
          <w:i/>
          <w:sz w:val="24"/>
          <w:szCs w:val="24"/>
        </w:rPr>
        <w:t>(</w:t>
      </w:r>
      <w:proofErr w:type="gramEnd"/>
      <w:r w:rsidR="00BD7C50">
        <w:rPr>
          <w:i/>
          <w:sz w:val="24"/>
          <w:szCs w:val="24"/>
        </w:rPr>
        <w:t>определяется по согласованию Сторон</w:t>
      </w:r>
      <w:r w:rsidR="00726E4D" w:rsidRPr="00473B6A">
        <w:rPr>
          <w:sz w:val="24"/>
          <w:szCs w:val="24"/>
        </w:rPr>
        <w:t>.</w:t>
      </w:r>
    </w:p>
    <w:p w:rsidR="00BF2AFD" w:rsidRDefault="00BF2AFD" w:rsidP="004E3714">
      <w:pPr>
        <w:pStyle w:val="ConsPlusNormal"/>
        <w:numPr>
          <w:ilvl w:val="2"/>
          <w:numId w:val="4"/>
        </w:num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</w:t>
      </w:r>
      <w:r w:rsidR="00D930E9">
        <w:rPr>
          <w:sz w:val="24"/>
          <w:szCs w:val="24"/>
        </w:rPr>
        <w:t xml:space="preserve">печить бесперебойную работу АРМ </w:t>
      </w:r>
      <w:r w:rsidR="00F049DA">
        <w:rPr>
          <w:sz w:val="24"/>
          <w:szCs w:val="24"/>
        </w:rPr>
        <w:t xml:space="preserve">Агент </w:t>
      </w:r>
      <w:r>
        <w:rPr>
          <w:sz w:val="24"/>
          <w:szCs w:val="24"/>
        </w:rPr>
        <w:t>в каждом пункте обслуживания</w:t>
      </w:r>
      <w:r w:rsidR="00597A55">
        <w:rPr>
          <w:sz w:val="24"/>
          <w:szCs w:val="24"/>
        </w:rPr>
        <w:t xml:space="preserve"> ЭСПД</w:t>
      </w:r>
      <w:r>
        <w:rPr>
          <w:sz w:val="24"/>
          <w:szCs w:val="24"/>
        </w:rPr>
        <w:t>.</w:t>
      </w:r>
    </w:p>
    <w:p w:rsidR="00BF2AFD" w:rsidRPr="00473B6A" w:rsidRDefault="00BF2AFD" w:rsidP="004E3714">
      <w:pPr>
        <w:pStyle w:val="ConsPlusNormal"/>
        <w:numPr>
          <w:ilvl w:val="2"/>
          <w:numId w:val="4"/>
        </w:num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надежность хранения ЭСПД в пунктах обслуживания в течение срока, не превышающего трех месяцев, по истечении которого </w:t>
      </w:r>
      <w:r w:rsidR="00F049DA">
        <w:rPr>
          <w:sz w:val="24"/>
          <w:szCs w:val="24"/>
        </w:rPr>
        <w:t>Агент ЭСПД</w:t>
      </w:r>
      <w:r>
        <w:rPr>
          <w:sz w:val="24"/>
          <w:szCs w:val="24"/>
        </w:rPr>
        <w:t xml:space="preserve"> обязуется передать </w:t>
      </w:r>
      <w:r w:rsidR="00330C78">
        <w:rPr>
          <w:sz w:val="24"/>
          <w:szCs w:val="24"/>
        </w:rPr>
        <w:t>не выданные</w:t>
      </w:r>
      <w:r>
        <w:rPr>
          <w:sz w:val="24"/>
          <w:szCs w:val="24"/>
        </w:rPr>
        <w:t xml:space="preserve"> ЭСПД </w:t>
      </w:r>
      <w:r w:rsidR="007C41D0">
        <w:rPr>
          <w:sz w:val="24"/>
          <w:szCs w:val="24"/>
        </w:rPr>
        <w:t>Оператор</w:t>
      </w:r>
      <w:r>
        <w:rPr>
          <w:sz w:val="24"/>
          <w:szCs w:val="24"/>
        </w:rPr>
        <w:t xml:space="preserve">у ЭСПД по </w:t>
      </w:r>
      <w:r w:rsidR="00932182">
        <w:rPr>
          <w:sz w:val="24"/>
          <w:szCs w:val="24"/>
        </w:rPr>
        <w:t>Р</w:t>
      </w:r>
      <w:r>
        <w:rPr>
          <w:sz w:val="24"/>
          <w:szCs w:val="24"/>
        </w:rPr>
        <w:t>еест</w:t>
      </w:r>
      <w:r w:rsidR="00E86EFF">
        <w:rPr>
          <w:sz w:val="24"/>
          <w:szCs w:val="24"/>
        </w:rPr>
        <w:t>ру</w:t>
      </w:r>
      <w:r>
        <w:rPr>
          <w:sz w:val="24"/>
          <w:szCs w:val="24"/>
        </w:rPr>
        <w:t>, подписав акт</w:t>
      </w:r>
      <w:r w:rsidR="007D5FC4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 w:rsidR="007D5FC4">
        <w:rPr>
          <w:sz w:val="24"/>
          <w:szCs w:val="24"/>
        </w:rPr>
        <w:t>-</w:t>
      </w:r>
      <w:r>
        <w:rPr>
          <w:sz w:val="24"/>
          <w:szCs w:val="24"/>
        </w:rPr>
        <w:t>передачи</w:t>
      </w:r>
      <w:r w:rsidR="007D5FC4">
        <w:rPr>
          <w:sz w:val="24"/>
          <w:szCs w:val="24"/>
        </w:rPr>
        <w:t>.</w:t>
      </w:r>
    </w:p>
    <w:p w:rsidR="00A37D3A" w:rsidRPr="00473B6A" w:rsidRDefault="00A37D3A" w:rsidP="004E3714">
      <w:pPr>
        <w:pStyle w:val="ConsPlusNormal"/>
        <w:numPr>
          <w:ilvl w:val="2"/>
          <w:numId w:val="4"/>
        </w:numPr>
        <w:ind w:left="-851" w:firstLine="567"/>
        <w:jc w:val="both"/>
        <w:rPr>
          <w:sz w:val="24"/>
          <w:szCs w:val="24"/>
        </w:rPr>
      </w:pPr>
      <w:r w:rsidRPr="00473B6A">
        <w:rPr>
          <w:sz w:val="24"/>
          <w:szCs w:val="24"/>
        </w:rPr>
        <w:t>Исключить возможность доступа к программе, отчетам, каналам связи, обслуживаемым ЭСПД лиц, не связанных с исполнением настоящего Договора, посторонних лиц, а также возможности копирования содержащейся в них информации или внесения в нее изменений (дополнений).</w:t>
      </w:r>
    </w:p>
    <w:p w:rsidR="00A37D3A" w:rsidRPr="00473B6A" w:rsidRDefault="00A37D3A" w:rsidP="004E3714">
      <w:pPr>
        <w:pStyle w:val="ab"/>
        <w:numPr>
          <w:ilvl w:val="2"/>
          <w:numId w:val="4"/>
        </w:numPr>
        <w:spacing w:after="0"/>
        <w:ind w:left="-851" w:firstLine="567"/>
        <w:rPr>
          <w:sz w:val="24"/>
        </w:rPr>
      </w:pPr>
      <w:r w:rsidRPr="00473B6A">
        <w:rPr>
          <w:sz w:val="24"/>
        </w:rPr>
        <w:t xml:space="preserve">Обеспечивать беспрепятственный доступ в клиентский зал пунктов обслуживания ЭСПД уполномоченных </w:t>
      </w:r>
      <w:r w:rsidR="007C41D0">
        <w:rPr>
          <w:sz w:val="24"/>
        </w:rPr>
        <w:t>Оператор</w:t>
      </w:r>
      <w:r w:rsidRPr="00473B6A">
        <w:rPr>
          <w:sz w:val="24"/>
        </w:rPr>
        <w:t>ом ЭСПД лиц с целью осуществления визуального контроля, проверки или устранения выявленных недостатков по наружному и внутреннему оформлению пунктов обслуживания ЭСПД, размещения информационных сообщений, а также выполнение иных требований согласно условиям настоящего Договора и Приложений к нему.</w:t>
      </w:r>
    </w:p>
    <w:p w:rsidR="00A37D3A" w:rsidRPr="00473B6A" w:rsidRDefault="00A37D3A" w:rsidP="004E3714">
      <w:pPr>
        <w:pStyle w:val="ab"/>
        <w:numPr>
          <w:ilvl w:val="2"/>
          <w:numId w:val="4"/>
        </w:numPr>
        <w:spacing w:after="0"/>
        <w:ind w:left="-851" w:firstLine="567"/>
        <w:rPr>
          <w:sz w:val="24"/>
        </w:rPr>
      </w:pPr>
      <w:r w:rsidRPr="00473B6A">
        <w:rPr>
          <w:sz w:val="24"/>
        </w:rPr>
        <w:t xml:space="preserve">По запросу сообщать </w:t>
      </w:r>
      <w:r w:rsidR="007C41D0">
        <w:rPr>
          <w:sz w:val="24"/>
        </w:rPr>
        <w:t>Оператор</w:t>
      </w:r>
      <w:r w:rsidRPr="00473B6A">
        <w:rPr>
          <w:sz w:val="24"/>
        </w:rPr>
        <w:t>у ЭСПД все сведения о ходе исполнения настоящего Договора.</w:t>
      </w:r>
    </w:p>
    <w:p w:rsidR="00A37D3A" w:rsidRPr="00473B6A" w:rsidRDefault="00A37D3A" w:rsidP="004E3714">
      <w:pPr>
        <w:pStyle w:val="ConsPlusNormal"/>
        <w:numPr>
          <w:ilvl w:val="2"/>
          <w:numId w:val="4"/>
        </w:numPr>
        <w:ind w:left="-851" w:firstLine="567"/>
        <w:jc w:val="both"/>
        <w:rPr>
          <w:sz w:val="24"/>
          <w:szCs w:val="24"/>
        </w:rPr>
      </w:pPr>
      <w:r w:rsidRPr="00473B6A">
        <w:rPr>
          <w:sz w:val="24"/>
          <w:szCs w:val="24"/>
        </w:rPr>
        <w:t>Увеличивать количество пунктов обслуживания ЭСПД.</w:t>
      </w:r>
    </w:p>
    <w:p w:rsidR="00A37D3A" w:rsidRPr="00473B6A" w:rsidRDefault="00A37D3A" w:rsidP="004E3714">
      <w:pPr>
        <w:pStyle w:val="ab"/>
        <w:numPr>
          <w:ilvl w:val="2"/>
          <w:numId w:val="4"/>
        </w:numPr>
        <w:spacing w:after="0"/>
        <w:ind w:left="-851" w:firstLine="567"/>
        <w:rPr>
          <w:sz w:val="24"/>
        </w:rPr>
      </w:pPr>
      <w:r w:rsidRPr="00473B6A">
        <w:rPr>
          <w:sz w:val="24"/>
        </w:rPr>
        <w:t>По своей инициативе, своими силами и средствами проводить рекламные мероприятия, связанные с распространением информации о пунктах и порядке обслуживания ЭСПД.</w:t>
      </w:r>
    </w:p>
    <w:p w:rsidR="00A37D3A" w:rsidRDefault="00A37D3A" w:rsidP="004E3714">
      <w:pPr>
        <w:ind w:left="-851"/>
        <w:rPr>
          <w:sz w:val="20"/>
          <w:szCs w:val="20"/>
        </w:rPr>
      </w:pPr>
    </w:p>
    <w:p w:rsidR="00473B6A" w:rsidRPr="00CA6015" w:rsidRDefault="00D930E9" w:rsidP="004E3714">
      <w:pPr>
        <w:pStyle w:val="ConsPlusNormal"/>
        <w:numPr>
          <w:ilvl w:val="0"/>
          <w:numId w:val="4"/>
        </w:numPr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АГЕНТСКОЕ</w:t>
      </w:r>
      <w:r w:rsidR="00473B6A" w:rsidRPr="00CA6015">
        <w:rPr>
          <w:sz w:val="24"/>
          <w:szCs w:val="24"/>
        </w:rPr>
        <w:t xml:space="preserve"> ВОЗНАГРАЖДЕНИЕ, ПОРЯДОК И УСЛОВИЯ ОПЛАТЫ</w:t>
      </w:r>
    </w:p>
    <w:p w:rsidR="00473B6A" w:rsidRPr="00CA6015" w:rsidRDefault="00473B6A" w:rsidP="004E3714">
      <w:pPr>
        <w:pStyle w:val="ConsPlusNormal"/>
        <w:ind w:left="-851" w:firstLine="540"/>
        <w:jc w:val="both"/>
        <w:rPr>
          <w:sz w:val="24"/>
          <w:szCs w:val="24"/>
        </w:rPr>
      </w:pPr>
    </w:p>
    <w:p w:rsidR="001F70FE" w:rsidRPr="00E86EFF" w:rsidRDefault="00473B6A" w:rsidP="004E3714">
      <w:pPr>
        <w:pStyle w:val="ConsPlusNormal"/>
        <w:ind w:left="-851" w:firstLine="540"/>
        <w:jc w:val="both"/>
        <w:rPr>
          <w:sz w:val="24"/>
          <w:szCs w:val="24"/>
        </w:rPr>
      </w:pPr>
      <w:r w:rsidRPr="00CA6015">
        <w:rPr>
          <w:sz w:val="24"/>
          <w:szCs w:val="24"/>
        </w:rPr>
        <w:t xml:space="preserve">3.1. </w:t>
      </w:r>
      <w:r w:rsidR="00E32FD1" w:rsidRPr="001C10EC">
        <w:rPr>
          <w:sz w:val="24"/>
          <w:szCs w:val="24"/>
        </w:rPr>
        <w:t xml:space="preserve">Комиссия </w:t>
      </w:r>
      <w:r w:rsidR="00F049DA" w:rsidRPr="001C10EC">
        <w:rPr>
          <w:sz w:val="24"/>
          <w:szCs w:val="24"/>
        </w:rPr>
        <w:t>Агент</w:t>
      </w:r>
      <w:r w:rsidR="005D4E79" w:rsidRPr="001C10EC">
        <w:rPr>
          <w:sz w:val="24"/>
          <w:szCs w:val="24"/>
        </w:rPr>
        <w:t>а</w:t>
      </w:r>
      <w:r w:rsidR="00F049DA" w:rsidRPr="001C10EC">
        <w:rPr>
          <w:sz w:val="24"/>
          <w:szCs w:val="24"/>
        </w:rPr>
        <w:t xml:space="preserve"> ЭСПД</w:t>
      </w:r>
      <w:r w:rsidR="00E32FD1" w:rsidRPr="001C10EC">
        <w:rPr>
          <w:sz w:val="24"/>
          <w:szCs w:val="24"/>
        </w:rPr>
        <w:t xml:space="preserve"> за Услуги, указанные в п.1.1. Договора и надлежащее исполнение обязательств, указанных в п.2.2. Договора</w:t>
      </w:r>
      <w:r w:rsidR="007B052F" w:rsidRPr="001C10EC">
        <w:rPr>
          <w:sz w:val="24"/>
          <w:szCs w:val="24"/>
        </w:rPr>
        <w:t>, установленная Сторонами</w:t>
      </w:r>
      <w:r w:rsidR="00E32FD1" w:rsidRPr="00E86EFF">
        <w:rPr>
          <w:sz w:val="24"/>
          <w:szCs w:val="24"/>
        </w:rPr>
        <w:t xml:space="preserve"> </w:t>
      </w:r>
      <w:r w:rsidR="007B052F" w:rsidRPr="00E86EFF">
        <w:rPr>
          <w:sz w:val="24"/>
          <w:szCs w:val="24"/>
        </w:rPr>
        <w:t xml:space="preserve">в соответствии с Постановлением </w:t>
      </w:r>
      <w:r w:rsidR="00E32FD1" w:rsidRPr="00E86EFF">
        <w:rPr>
          <w:sz w:val="24"/>
          <w:szCs w:val="24"/>
        </w:rPr>
        <w:t xml:space="preserve">составляет </w:t>
      </w:r>
      <w:r w:rsidR="00BD7C50">
        <w:rPr>
          <w:sz w:val="24"/>
          <w:szCs w:val="24"/>
        </w:rPr>
        <w:t xml:space="preserve">_______% </w:t>
      </w:r>
      <w:r w:rsidR="00BD7C50" w:rsidRPr="00716B3F">
        <w:rPr>
          <w:i/>
          <w:sz w:val="24"/>
          <w:szCs w:val="24"/>
        </w:rPr>
        <w:t>(</w:t>
      </w:r>
      <w:r w:rsidR="00BD7C50">
        <w:rPr>
          <w:i/>
          <w:sz w:val="24"/>
          <w:szCs w:val="24"/>
        </w:rPr>
        <w:t xml:space="preserve">определяется по согласованию Сторон, но не более </w:t>
      </w:r>
      <w:r w:rsidR="00E32FD1" w:rsidRPr="00BD7C50">
        <w:rPr>
          <w:i/>
          <w:sz w:val="24"/>
          <w:szCs w:val="24"/>
        </w:rPr>
        <w:t>2,5%</w:t>
      </w:r>
      <w:r w:rsidR="00BD7C50">
        <w:rPr>
          <w:sz w:val="24"/>
          <w:szCs w:val="24"/>
        </w:rPr>
        <w:t>)</w:t>
      </w:r>
      <w:r w:rsidR="00E32FD1" w:rsidRPr="00E86EFF">
        <w:rPr>
          <w:sz w:val="24"/>
          <w:szCs w:val="24"/>
        </w:rPr>
        <w:t xml:space="preserve"> от суммы пополнения месячных транспортных ресурсов в соответствующем месяце на территории Пермского края, собранной </w:t>
      </w:r>
      <w:r w:rsidR="00F049DA" w:rsidRPr="00E86EFF">
        <w:rPr>
          <w:sz w:val="24"/>
          <w:szCs w:val="24"/>
        </w:rPr>
        <w:t>Агент</w:t>
      </w:r>
      <w:r w:rsidR="005D4E79" w:rsidRPr="00E86EFF">
        <w:rPr>
          <w:sz w:val="24"/>
          <w:szCs w:val="24"/>
        </w:rPr>
        <w:t>ом</w:t>
      </w:r>
      <w:r w:rsidR="00F049DA" w:rsidRPr="00E86EFF">
        <w:rPr>
          <w:sz w:val="24"/>
          <w:szCs w:val="24"/>
        </w:rPr>
        <w:t xml:space="preserve"> ЭСПД</w:t>
      </w:r>
      <w:r w:rsidR="00052D66" w:rsidRPr="00E86EFF">
        <w:rPr>
          <w:sz w:val="24"/>
          <w:szCs w:val="24"/>
        </w:rPr>
        <w:t xml:space="preserve"> (с учетом всех налогов и сборов)</w:t>
      </w:r>
      <w:r w:rsidR="001F70FE" w:rsidRPr="00E86EFF">
        <w:rPr>
          <w:sz w:val="24"/>
          <w:szCs w:val="24"/>
        </w:rPr>
        <w:t>.</w:t>
      </w:r>
    </w:p>
    <w:p w:rsidR="007D5FC4" w:rsidRDefault="001F70FE" w:rsidP="004E3714">
      <w:pPr>
        <w:pStyle w:val="ConsPlusNormal"/>
        <w:ind w:left="-85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9E40DF" w:rsidRPr="001C10EC">
        <w:rPr>
          <w:sz w:val="24"/>
          <w:szCs w:val="24"/>
        </w:rPr>
        <w:t>Комиссия Агента ЭСПД</w:t>
      </w:r>
      <w:r w:rsidR="009E40DF">
        <w:rPr>
          <w:sz w:val="24"/>
          <w:szCs w:val="24"/>
        </w:rPr>
        <w:t>,</w:t>
      </w:r>
      <w:r w:rsidR="009E40DF" w:rsidRPr="009E40DF">
        <w:t xml:space="preserve"> </w:t>
      </w:r>
      <w:r w:rsidR="009E40DF" w:rsidRPr="009E40DF">
        <w:rPr>
          <w:sz w:val="24"/>
          <w:szCs w:val="24"/>
        </w:rPr>
        <w:t>указанн</w:t>
      </w:r>
      <w:r w:rsidR="009E40DF">
        <w:rPr>
          <w:sz w:val="24"/>
          <w:szCs w:val="24"/>
        </w:rPr>
        <w:t xml:space="preserve">ая в п.3.1. настоящего </w:t>
      </w:r>
      <w:r w:rsidR="009E40DF" w:rsidRPr="009E40DF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удерж</w:t>
      </w:r>
      <w:r w:rsidR="009E40DF">
        <w:rPr>
          <w:sz w:val="24"/>
          <w:szCs w:val="24"/>
        </w:rPr>
        <w:t>ивается</w:t>
      </w:r>
      <w:r>
        <w:rPr>
          <w:sz w:val="24"/>
          <w:szCs w:val="24"/>
        </w:rPr>
        <w:t xml:space="preserve"> </w:t>
      </w:r>
      <w:r w:rsidR="00F049DA">
        <w:rPr>
          <w:sz w:val="24"/>
          <w:szCs w:val="24"/>
        </w:rPr>
        <w:t>Агент</w:t>
      </w:r>
      <w:r w:rsidR="005D4E79">
        <w:rPr>
          <w:sz w:val="24"/>
          <w:szCs w:val="24"/>
        </w:rPr>
        <w:t>ом</w:t>
      </w:r>
      <w:r w:rsidR="00F049DA">
        <w:rPr>
          <w:sz w:val="24"/>
          <w:szCs w:val="24"/>
        </w:rPr>
        <w:t xml:space="preserve"> ЭСПД</w:t>
      </w:r>
      <w:r w:rsidR="005230EB">
        <w:rPr>
          <w:sz w:val="24"/>
          <w:szCs w:val="24"/>
        </w:rPr>
        <w:t xml:space="preserve"> </w:t>
      </w:r>
      <w:r w:rsidR="000435D6">
        <w:rPr>
          <w:sz w:val="24"/>
          <w:szCs w:val="24"/>
        </w:rPr>
        <w:t xml:space="preserve">из </w:t>
      </w:r>
      <w:r w:rsidR="000435D6" w:rsidRPr="00E86EFF">
        <w:rPr>
          <w:sz w:val="24"/>
          <w:szCs w:val="24"/>
        </w:rPr>
        <w:t>суммы пополнения месячных транспортных ресурсов в соответствующем месяце на территории Пермского края, собранной Агентом ЭСПД</w:t>
      </w:r>
      <w:r w:rsidR="007B052F">
        <w:rPr>
          <w:sz w:val="24"/>
          <w:szCs w:val="24"/>
        </w:rPr>
        <w:t>.</w:t>
      </w:r>
      <w:r w:rsidR="00FA25D7">
        <w:rPr>
          <w:sz w:val="24"/>
          <w:szCs w:val="24"/>
        </w:rPr>
        <w:t xml:space="preserve"> Оставшаяся сумма </w:t>
      </w:r>
      <w:r w:rsidR="007B052F">
        <w:rPr>
          <w:sz w:val="24"/>
          <w:szCs w:val="24"/>
        </w:rPr>
        <w:t xml:space="preserve">денежных средств месячных транспортных ресурсов </w:t>
      </w:r>
      <w:r w:rsidR="00FA25D7">
        <w:rPr>
          <w:sz w:val="24"/>
          <w:szCs w:val="24"/>
        </w:rPr>
        <w:t xml:space="preserve">подлежит </w:t>
      </w:r>
      <w:r w:rsidR="00F93F2F">
        <w:rPr>
          <w:sz w:val="24"/>
          <w:szCs w:val="24"/>
        </w:rPr>
        <w:t>п</w:t>
      </w:r>
      <w:r w:rsidR="00FA25D7">
        <w:rPr>
          <w:sz w:val="24"/>
          <w:szCs w:val="24"/>
        </w:rPr>
        <w:t>е</w:t>
      </w:r>
      <w:r w:rsidR="00F93F2F">
        <w:rPr>
          <w:sz w:val="24"/>
          <w:szCs w:val="24"/>
        </w:rPr>
        <w:t>речислен</w:t>
      </w:r>
      <w:r w:rsidR="00FA25D7">
        <w:rPr>
          <w:sz w:val="24"/>
          <w:szCs w:val="24"/>
        </w:rPr>
        <w:t>ию</w:t>
      </w:r>
      <w:r w:rsidR="004968B4">
        <w:rPr>
          <w:sz w:val="24"/>
          <w:szCs w:val="24"/>
        </w:rPr>
        <w:t xml:space="preserve"> </w:t>
      </w:r>
      <w:r w:rsidR="007C41D0">
        <w:rPr>
          <w:sz w:val="24"/>
          <w:szCs w:val="24"/>
        </w:rPr>
        <w:t>Оператор</w:t>
      </w:r>
      <w:r w:rsidR="004968B4">
        <w:rPr>
          <w:sz w:val="24"/>
          <w:szCs w:val="24"/>
        </w:rPr>
        <w:t xml:space="preserve">у ЭСПД не позднее одного рабочего дня, следующего за днем внесения </w:t>
      </w:r>
      <w:r>
        <w:rPr>
          <w:sz w:val="24"/>
          <w:szCs w:val="24"/>
        </w:rPr>
        <w:t>пополнения месячного транспортного ресурса</w:t>
      </w:r>
      <w:r w:rsidR="00473B6A" w:rsidRPr="00CA6015">
        <w:rPr>
          <w:sz w:val="24"/>
          <w:szCs w:val="24"/>
        </w:rPr>
        <w:t>.</w:t>
      </w:r>
    </w:p>
    <w:p w:rsidR="007B052F" w:rsidRDefault="007B052F" w:rsidP="004E3714">
      <w:pPr>
        <w:pStyle w:val="ConsPlusNormal"/>
        <w:ind w:left="-851" w:firstLine="540"/>
        <w:jc w:val="both"/>
        <w:rPr>
          <w:sz w:val="24"/>
          <w:szCs w:val="24"/>
        </w:rPr>
      </w:pPr>
    </w:p>
    <w:p w:rsidR="00473B6A" w:rsidRPr="00CA6015" w:rsidRDefault="00473B6A" w:rsidP="004E3714">
      <w:pPr>
        <w:pStyle w:val="ConsPlusNormal"/>
        <w:numPr>
          <w:ilvl w:val="0"/>
          <w:numId w:val="4"/>
        </w:numPr>
        <w:ind w:left="-851"/>
        <w:jc w:val="center"/>
        <w:rPr>
          <w:sz w:val="24"/>
          <w:szCs w:val="24"/>
        </w:rPr>
      </w:pPr>
      <w:r w:rsidRPr="00CA6015">
        <w:rPr>
          <w:sz w:val="24"/>
          <w:szCs w:val="24"/>
        </w:rPr>
        <w:t>КОНФИДЕНЦИАЛЬНОСТЬ</w:t>
      </w:r>
    </w:p>
    <w:p w:rsidR="00473B6A" w:rsidRPr="00CA6015" w:rsidRDefault="00473B6A" w:rsidP="004E3714">
      <w:pPr>
        <w:pStyle w:val="ConsPlusNormal"/>
        <w:ind w:left="-851" w:firstLine="540"/>
        <w:jc w:val="both"/>
        <w:rPr>
          <w:sz w:val="24"/>
          <w:szCs w:val="24"/>
        </w:rPr>
      </w:pPr>
    </w:p>
    <w:p w:rsidR="00631768" w:rsidRDefault="00932182" w:rsidP="004E3714">
      <w:pPr>
        <w:pStyle w:val="ConsPlusNormal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31768">
        <w:rPr>
          <w:sz w:val="24"/>
          <w:szCs w:val="24"/>
        </w:rPr>
        <w:t xml:space="preserve">.1. </w:t>
      </w:r>
      <w:r w:rsidR="00473B6A" w:rsidRPr="00CA6015">
        <w:rPr>
          <w:sz w:val="24"/>
          <w:szCs w:val="24"/>
        </w:rPr>
        <w:t>Стороны настоящим подтверждают, что существенная часть информации,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473B6A" w:rsidRPr="00CA6015" w:rsidRDefault="00932182" w:rsidP="004E3714">
      <w:pPr>
        <w:pStyle w:val="ConsPlusNormal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73B6A" w:rsidRPr="00CA6015">
        <w:rPr>
          <w:sz w:val="24"/>
          <w:szCs w:val="24"/>
        </w:rPr>
        <w:t xml:space="preserve">.2. Никакая такая информация не может быть разглашена какой-либо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Договора, а также в течение </w:t>
      </w:r>
      <w:r>
        <w:rPr>
          <w:sz w:val="24"/>
          <w:szCs w:val="24"/>
        </w:rPr>
        <w:t>3</w:t>
      </w:r>
      <w:r w:rsidR="00473B6A" w:rsidRPr="00CA6015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="00473B6A" w:rsidRPr="00CA6015">
        <w:rPr>
          <w:sz w:val="24"/>
          <w:szCs w:val="24"/>
        </w:rPr>
        <w:t>) лет после его прекращения по любой причине.</w:t>
      </w:r>
    </w:p>
    <w:p w:rsidR="00473B6A" w:rsidRPr="00CA6015" w:rsidRDefault="00932182" w:rsidP="004E3714">
      <w:pPr>
        <w:pStyle w:val="ConsPlusNormal"/>
        <w:ind w:left="-851"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73B6A" w:rsidRPr="00CA6015">
        <w:rPr>
          <w:sz w:val="24"/>
          <w:szCs w:val="24"/>
        </w:rPr>
        <w:t>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:rsidR="00473B6A" w:rsidRDefault="00473B6A" w:rsidP="004E3714">
      <w:pPr>
        <w:pStyle w:val="ConsPlusNormal"/>
        <w:ind w:left="-851" w:firstLine="540"/>
        <w:jc w:val="both"/>
        <w:rPr>
          <w:sz w:val="24"/>
          <w:szCs w:val="24"/>
        </w:rPr>
      </w:pPr>
    </w:p>
    <w:p w:rsidR="009E40DF" w:rsidRPr="00CA6015" w:rsidRDefault="009E40DF" w:rsidP="004E3714">
      <w:pPr>
        <w:pStyle w:val="ConsPlusNormal"/>
        <w:ind w:left="-851" w:firstLine="540"/>
        <w:jc w:val="both"/>
        <w:rPr>
          <w:sz w:val="24"/>
          <w:szCs w:val="24"/>
        </w:rPr>
      </w:pPr>
    </w:p>
    <w:p w:rsidR="00473B6A" w:rsidRPr="00CA6015" w:rsidRDefault="00473B6A" w:rsidP="004E3714">
      <w:pPr>
        <w:pStyle w:val="ConsPlusNormal"/>
        <w:numPr>
          <w:ilvl w:val="0"/>
          <w:numId w:val="7"/>
        </w:numPr>
        <w:ind w:left="-851"/>
        <w:jc w:val="center"/>
        <w:rPr>
          <w:sz w:val="24"/>
          <w:szCs w:val="24"/>
        </w:rPr>
      </w:pPr>
      <w:r w:rsidRPr="00CA6015">
        <w:rPr>
          <w:sz w:val="24"/>
          <w:szCs w:val="24"/>
        </w:rPr>
        <w:t>ОБСТОЯТЕЛЬСТВА НЕПРЕОДОЛИМОЙ СИЛЫ</w:t>
      </w:r>
    </w:p>
    <w:p w:rsidR="00473B6A" w:rsidRPr="00CA6015" w:rsidRDefault="00473B6A" w:rsidP="004E3714">
      <w:pPr>
        <w:pStyle w:val="ConsPlusNormal"/>
        <w:ind w:left="-851" w:firstLine="540"/>
        <w:jc w:val="both"/>
        <w:rPr>
          <w:sz w:val="24"/>
          <w:szCs w:val="24"/>
        </w:rPr>
      </w:pPr>
    </w:p>
    <w:p w:rsidR="00631768" w:rsidRDefault="00473B6A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 w:rsidRPr="00CA6015">
        <w:rPr>
          <w:sz w:val="24"/>
          <w:szCs w:val="24"/>
        </w:rPr>
        <w:t>Стороны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силы. В число таких обстоятельств входят: войны, военные действия, мятежи, саботаж, забастовки, пожары, взрывы, наводнения или иные стихийные бедствия, издание нормативных актов запретительного характера государственными органами Российской Федерации либо субъектов Федерации или органами местного самоуправления.</w:t>
      </w:r>
    </w:p>
    <w:p w:rsidR="00631768" w:rsidRDefault="00473B6A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 w:rsidRPr="00631768">
        <w:rPr>
          <w:sz w:val="24"/>
          <w:szCs w:val="24"/>
        </w:rPr>
        <w:t>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:rsidR="00631768" w:rsidRDefault="00473B6A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 w:rsidRPr="00631768">
        <w:rPr>
          <w:sz w:val="24"/>
          <w:szCs w:val="24"/>
        </w:rPr>
        <w:t>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 w:rsidR="00473B6A" w:rsidRDefault="00473B6A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 w:rsidRPr="00631768">
        <w:rPr>
          <w:sz w:val="24"/>
          <w:szCs w:val="24"/>
        </w:rPr>
        <w:t xml:space="preserve">Если обстоятельство непреодолимой силы вызывает существенное нарушение или неисполнение обязательств по настоящему Договору, длящееся более </w:t>
      </w:r>
      <w:r w:rsidR="00D930E9">
        <w:rPr>
          <w:sz w:val="24"/>
          <w:szCs w:val="24"/>
        </w:rPr>
        <w:t>10</w:t>
      </w:r>
      <w:r w:rsidRPr="00631768">
        <w:rPr>
          <w:sz w:val="24"/>
          <w:szCs w:val="24"/>
        </w:rPr>
        <w:t xml:space="preserve"> (</w:t>
      </w:r>
      <w:r w:rsidR="00D930E9">
        <w:rPr>
          <w:sz w:val="24"/>
          <w:szCs w:val="24"/>
        </w:rPr>
        <w:t>Десяти</w:t>
      </w:r>
      <w:r w:rsidRPr="00631768">
        <w:rPr>
          <w:sz w:val="24"/>
          <w:szCs w:val="24"/>
        </w:rPr>
        <w:t xml:space="preserve">) календарных дней, каждая Сторона имеет право прекратить действие настоящего Договора после подачи другой Стороне предварительного, за </w:t>
      </w:r>
      <w:r w:rsidR="00D930E9">
        <w:rPr>
          <w:sz w:val="24"/>
          <w:szCs w:val="24"/>
        </w:rPr>
        <w:t>5</w:t>
      </w:r>
      <w:r w:rsidRPr="00631768">
        <w:rPr>
          <w:sz w:val="24"/>
          <w:szCs w:val="24"/>
        </w:rPr>
        <w:t xml:space="preserve"> (</w:t>
      </w:r>
      <w:r w:rsidR="00D930E9">
        <w:rPr>
          <w:sz w:val="24"/>
          <w:szCs w:val="24"/>
        </w:rPr>
        <w:t>Пять</w:t>
      </w:r>
      <w:r w:rsidRPr="00631768">
        <w:rPr>
          <w:sz w:val="24"/>
          <w:szCs w:val="24"/>
        </w:rPr>
        <w:t>) календарных дней, письменного уведомления о своем намерении прекратить действие Договора.</w:t>
      </w:r>
    </w:p>
    <w:p w:rsidR="00B02200" w:rsidRPr="00631768" w:rsidRDefault="00B02200" w:rsidP="004E3714">
      <w:pPr>
        <w:pStyle w:val="ConsPlusNormal"/>
        <w:ind w:left="-851"/>
        <w:jc w:val="both"/>
        <w:rPr>
          <w:sz w:val="24"/>
          <w:szCs w:val="24"/>
        </w:rPr>
      </w:pPr>
    </w:p>
    <w:p w:rsidR="00D44C77" w:rsidRDefault="00473B6A" w:rsidP="004E3714">
      <w:pPr>
        <w:pStyle w:val="ConsPlusNormal"/>
        <w:numPr>
          <w:ilvl w:val="0"/>
          <w:numId w:val="7"/>
        </w:numPr>
        <w:ind w:left="-851"/>
        <w:jc w:val="center"/>
        <w:rPr>
          <w:sz w:val="24"/>
          <w:szCs w:val="24"/>
        </w:rPr>
      </w:pPr>
      <w:r w:rsidRPr="00CA6015">
        <w:rPr>
          <w:sz w:val="24"/>
          <w:szCs w:val="24"/>
        </w:rPr>
        <w:t>ДОПОЛНИТЕЛЬНЫЕ УСЛОВИЯ</w:t>
      </w:r>
    </w:p>
    <w:p w:rsidR="00B02200" w:rsidRDefault="00B02200" w:rsidP="004E3714">
      <w:pPr>
        <w:pStyle w:val="ConsPlusNormal"/>
        <w:ind w:left="-851"/>
        <w:rPr>
          <w:sz w:val="24"/>
          <w:szCs w:val="24"/>
        </w:rPr>
      </w:pPr>
    </w:p>
    <w:p w:rsidR="00D44C77" w:rsidRDefault="007C41D0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Оператор</w:t>
      </w:r>
      <w:r w:rsidR="00646973" w:rsidRPr="00CA6015">
        <w:rPr>
          <w:sz w:val="24"/>
          <w:szCs w:val="24"/>
        </w:rPr>
        <w:t xml:space="preserve"> ЭСПД вправе в одностороннем порядке изменять условия настоящего Договора, если это обусловлено принятием новых нормативных актов, которые прямо или косвенно затрагивают деятельность по оказанию Услуг</w:t>
      </w:r>
      <w:r w:rsidR="00646973">
        <w:rPr>
          <w:sz w:val="24"/>
          <w:szCs w:val="24"/>
        </w:rPr>
        <w:t xml:space="preserve"> и/или изменяют размер, порядок оплаты вознаграждения </w:t>
      </w:r>
      <w:r w:rsidR="00F049DA">
        <w:rPr>
          <w:sz w:val="24"/>
          <w:szCs w:val="24"/>
        </w:rPr>
        <w:t>Агент</w:t>
      </w:r>
      <w:r w:rsidR="005D4E79">
        <w:rPr>
          <w:sz w:val="24"/>
          <w:szCs w:val="24"/>
        </w:rPr>
        <w:t>а</w:t>
      </w:r>
      <w:r w:rsidR="00F049DA">
        <w:rPr>
          <w:sz w:val="24"/>
          <w:szCs w:val="24"/>
        </w:rPr>
        <w:t xml:space="preserve"> ЭСПД</w:t>
      </w:r>
      <w:r w:rsidR="00646973" w:rsidRPr="00CA6015">
        <w:rPr>
          <w:sz w:val="24"/>
          <w:szCs w:val="24"/>
        </w:rPr>
        <w:t xml:space="preserve">. Указанные изменения вносятся посредством направления письменного уведомления </w:t>
      </w:r>
      <w:r w:rsidR="00F049DA">
        <w:rPr>
          <w:sz w:val="24"/>
          <w:szCs w:val="24"/>
        </w:rPr>
        <w:t>Агент</w:t>
      </w:r>
      <w:r w:rsidR="005D4E79">
        <w:rPr>
          <w:sz w:val="24"/>
          <w:szCs w:val="24"/>
        </w:rPr>
        <w:t>у</w:t>
      </w:r>
      <w:r w:rsidR="00F049DA">
        <w:rPr>
          <w:sz w:val="24"/>
          <w:szCs w:val="24"/>
        </w:rPr>
        <w:t xml:space="preserve"> ЭСПД</w:t>
      </w:r>
      <w:r w:rsidR="00646973" w:rsidRPr="00CA6015">
        <w:rPr>
          <w:sz w:val="24"/>
          <w:szCs w:val="24"/>
        </w:rPr>
        <w:t xml:space="preserve"> с указанием обусловивших изменения причин.</w:t>
      </w:r>
    </w:p>
    <w:p w:rsidR="00D44C77" w:rsidRDefault="00473B6A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 w:rsidRPr="00D44C77">
        <w:rPr>
          <w:sz w:val="24"/>
          <w:szCs w:val="24"/>
        </w:rPr>
        <w:t xml:space="preserve"> Ни одна из Сторон не вправе передавать свои права и обязанности по настоящему Договору без предварительного на то письменного согласия другой Стороны.</w:t>
      </w:r>
    </w:p>
    <w:p w:rsidR="00883A97" w:rsidRDefault="00473B6A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 w:rsidRPr="00D44C77">
        <w:rPr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 и подписаны обеими Сторонами, за исключением </w:t>
      </w:r>
      <w:hyperlink w:anchor="P75" w:history="1">
        <w:r w:rsidRPr="00EF5C7E">
          <w:rPr>
            <w:sz w:val="24"/>
            <w:szCs w:val="24"/>
          </w:rPr>
          <w:t xml:space="preserve">п. </w:t>
        </w:r>
        <w:r w:rsidR="00584E87" w:rsidRPr="00EF5C7E">
          <w:rPr>
            <w:sz w:val="24"/>
            <w:szCs w:val="24"/>
          </w:rPr>
          <w:t>6</w:t>
        </w:r>
        <w:r w:rsidR="00D44C77" w:rsidRPr="00EF5C7E">
          <w:rPr>
            <w:sz w:val="24"/>
            <w:szCs w:val="24"/>
          </w:rPr>
          <w:t>.1.</w:t>
        </w:r>
      </w:hyperlink>
      <w:r w:rsidRPr="00D44C77">
        <w:rPr>
          <w:sz w:val="24"/>
          <w:szCs w:val="24"/>
        </w:rPr>
        <w:t xml:space="preserve"> настоящего Договора.</w:t>
      </w:r>
    </w:p>
    <w:p w:rsidR="00523BEF" w:rsidRPr="00E86EFF" w:rsidRDefault="00523BEF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 w:rsidRPr="00E86EFF">
        <w:rPr>
          <w:sz w:val="24"/>
          <w:szCs w:val="24"/>
        </w:rPr>
        <w:t>Недействительность отдельных положений Договора не влечет недействительность иных положений и (или) Договора целиком.</w:t>
      </w:r>
    </w:p>
    <w:p w:rsidR="00883A97" w:rsidRDefault="00473B6A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 w:rsidRPr="00883A97">
        <w:rPr>
          <w:sz w:val="24"/>
          <w:szCs w:val="24"/>
        </w:rPr>
        <w:t>Настоящий Договор вступает в силу с даты его подп</w:t>
      </w:r>
      <w:r w:rsidR="00D44C77" w:rsidRPr="00883A97">
        <w:rPr>
          <w:sz w:val="24"/>
          <w:szCs w:val="24"/>
        </w:rPr>
        <w:t xml:space="preserve">исания Сторонами </w:t>
      </w:r>
      <w:r w:rsidRPr="00883A97">
        <w:rPr>
          <w:sz w:val="24"/>
          <w:szCs w:val="24"/>
        </w:rPr>
        <w:t>и действует в течение срока</w:t>
      </w:r>
      <w:r w:rsidR="00D44C77" w:rsidRPr="00883A97">
        <w:rPr>
          <w:sz w:val="24"/>
          <w:szCs w:val="24"/>
        </w:rPr>
        <w:t xml:space="preserve"> действия Соглашения с </w:t>
      </w:r>
      <w:r w:rsidR="007C41D0">
        <w:rPr>
          <w:sz w:val="24"/>
          <w:szCs w:val="24"/>
        </w:rPr>
        <w:t>Оператор</w:t>
      </w:r>
      <w:r w:rsidR="00D44C77" w:rsidRPr="00883A97">
        <w:rPr>
          <w:sz w:val="24"/>
          <w:szCs w:val="24"/>
        </w:rPr>
        <w:t>ом электронных проездных документов в Пермском крае №СЭД-44-01-19-35 от 28.10.2015 г.</w:t>
      </w:r>
      <w:r w:rsidR="00A31191">
        <w:rPr>
          <w:sz w:val="24"/>
          <w:szCs w:val="24"/>
        </w:rPr>
        <w:t xml:space="preserve"> и Лицензионного договора №___</w:t>
      </w:r>
      <w:proofErr w:type="spellStart"/>
      <w:r w:rsidR="00A31191">
        <w:rPr>
          <w:sz w:val="24"/>
          <w:szCs w:val="24"/>
        </w:rPr>
        <w:t>от__</w:t>
      </w:r>
      <w:r w:rsidR="004F4CB6">
        <w:rPr>
          <w:sz w:val="24"/>
          <w:szCs w:val="24"/>
        </w:rPr>
        <w:t>_____</w:t>
      </w:r>
      <w:r w:rsidR="00A31191">
        <w:rPr>
          <w:sz w:val="24"/>
          <w:szCs w:val="24"/>
        </w:rPr>
        <w:t>__г</w:t>
      </w:r>
      <w:proofErr w:type="spellEnd"/>
      <w:r w:rsidR="00A31191">
        <w:rPr>
          <w:sz w:val="24"/>
          <w:szCs w:val="24"/>
        </w:rPr>
        <w:t>.</w:t>
      </w:r>
    </w:p>
    <w:p w:rsidR="00883A97" w:rsidRPr="00960BB3" w:rsidRDefault="00473B6A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 w:rsidRPr="00960BB3">
        <w:rPr>
          <w:sz w:val="24"/>
          <w:szCs w:val="24"/>
        </w:rPr>
        <w:t xml:space="preserve">В случае возникновения между </w:t>
      </w:r>
      <w:r w:rsidR="007C41D0" w:rsidRPr="00960BB3">
        <w:rPr>
          <w:sz w:val="24"/>
          <w:szCs w:val="24"/>
        </w:rPr>
        <w:t>Оператор</w:t>
      </w:r>
      <w:r w:rsidR="00883A97" w:rsidRPr="00960BB3">
        <w:rPr>
          <w:sz w:val="24"/>
          <w:szCs w:val="24"/>
        </w:rPr>
        <w:t>ом</w:t>
      </w:r>
      <w:r w:rsidRPr="00960BB3">
        <w:rPr>
          <w:sz w:val="24"/>
          <w:szCs w:val="24"/>
        </w:rPr>
        <w:t xml:space="preserve"> ЭСПД и </w:t>
      </w:r>
      <w:r w:rsidR="00F049DA" w:rsidRPr="00960BB3">
        <w:rPr>
          <w:sz w:val="24"/>
          <w:szCs w:val="24"/>
        </w:rPr>
        <w:t>Агент</w:t>
      </w:r>
      <w:r w:rsidR="005D4E79" w:rsidRPr="00960BB3">
        <w:rPr>
          <w:sz w:val="24"/>
          <w:szCs w:val="24"/>
        </w:rPr>
        <w:t>ом</w:t>
      </w:r>
      <w:r w:rsidR="00F049DA" w:rsidRPr="00960BB3">
        <w:rPr>
          <w:sz w:val="24"/>
          <w:szCs w:val="24"/>
        </w:rPr>
        <w:t xml:space="preserve"> ЭСПД</w:t>
      </w:r>
      <w:r w:rsidRPr="00960BB3">
        <w:rPr>
          <w:sz w:val="24"/>
          <w:szCs w:val="24"/>
        </w:rPr>
        <w:t xml:space="preserve"> любых споров или разногласий, связанных с настоящим Договором или выполнением</w:t>
      </w:r>
      <w:r w:rsidR="00E86EFF">
        <w:rPr>
          <w:sz w:val="24"/>
          <w:szCs w:val="24"/>
        </w:rPr>
        <w:t>,</w:t>
      </w:r>
      <w:r w:rsidRPr="00960BB3">
        <w:rPr>
          <w:sz w:val="24"/>
          <w:szCs w:val="24"/>
        </w:rPr>
        <w:t xml:space="preserve"> либо невыполнением любой Стороной обязательств по Договору, Стороны приложат все усилия для их дружественного разрешения путем переговоров между уполномоченными представителями Сторон.</w:t>
      </w:r>
    </w:p>
    <w:p w:rsidR="00883A97" w:rsidRDefault="00473B6A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 w:rsidRPr="00883A97">
        <w:rPr>
          <w:sz w:val="24"/>
          <w:szCs w:val="24"/>
        </w:rPr>
        <w:t>Если споры не могут быть разрешены путем переговоров, то спорные вопросы передаются на рассмотрение суда в порядке, установленном действующим законодательством Российской Федерации.</w:t>
      </w:r>
    </w:p>
    <w:p w:rsidR="00883A97" w:rsidRDefault="00473B6A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 w:rsidRPr="00883A97">
        <w:rPr>
          <w:sz w:val="24"/>
          <w:szCs w:val="24"/>
        </w:rPr>
        <w:t>Настоящий Д</w:t>
      </w:r>
      <w:r w:rsidR="00883A97" w:rsidRPr="00883A97">
        <w:rPr>
          <w:sz w:val="24"/>
          <w:szCs w:val="24"/>
        </w:rPr>
        <w:t xml:space="preserve">оговор, включая все приложения </w:t>
      </w:r>
      <w:r w:rsidRPr="00883A97">
        <w:rPr>
          <w:sz w:val="24"/>
          <w:szCs w:val="24"/>
        </w:rPr>
        <w:t xml:space="preserve">и дополнения к нему, составляет один единый Договор между </w:t>
      </w:r>
      <w:r w:rsidR="007C41D0">
        <w:rPr>
          <w:sz w:val="24"/>
          <w:szCs w:val="24"/>
        </w:rPr>
        <w:t>Оператор</w:t>
      </w:r>
      <w:r w:rsidR="00883A97" w:rsidRPr="00883A97">
        <w:rPr>
          <w:sz w:val="24"/>
          <w:szCs w:val="24"/>
        </w:rPr>
        <w:t>ом</w:t>
      </w:r>
      <w:r w:rsidRPr="00883A97">
        <w:rPr>
          <w:sz w:val="24"/>
          <w:szCs w:val="24"/>
        </w:rPr>
        <w:t xml:space="preserve"> ЭСПД и </w:t>
      </w:r>
      <w:r w:rsidR="00F049DA">
        <w:rPr>
          <w:sz w:val="24"/>
          <w:szCs w:val="24"/>
        </w:rPr>
        <w:t>Агент</w:t>
      </w:r>
      <w:r w:rsidR="005D4E79">
        <w:rPr>
          <w:sz w:val="24"/>
          <w:szCs w:val="24"/>
        </w:rPr>
        <w:t>ом</w:t>
      </w:r>
      <w:r w:rsidR="00F049DA">
        <w:rPr>
          <w:sz w:val="24"/>
          <w:szCs w:val="24"/>
        </w:rPr>
        <w:t xml:space="preserve"> ЭСПД</w:t>
      </w:r>
      <w:r w:rsidR="00883A97" w:rsidRPr="00883A97">
        <w:rPr>
          <w:sz w:val="24"/>
          <w:szCs w:val="24"/>
        </w:rPr>
        <w:t>.</w:t>
      </w:r>
    </w:p>
    <w:p w:rsidR="00883A97" w:rsidRDefault="00473B6A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 w:rsidRPr="00883A97">
        <w:rPr>
          <w:sz w:val="24"/>
          <w:szCs w:val="24"/>
        </w:rPr>
        <w:t xml:space="preserve">Стороны обязуются информировать друг друга в письменном виде об изменении своих адресов и иных данных и реквизитов, указанных в настоящем Договоре, в течение </w:t>
      </w:r>
      <w:r w:rsidR="00584E87">
        <w:rPr>
          <w:sz w:val="24"/>
          <w:szCs w:val="24"/>
        </w:rPr>
        <w:t>10</w:t>
      </w:r>
      <w:r w:rsidRPr="00883A97">
        <w:rPr>
          <w:sz w:val="24"/>
          <w:szCs w:val="24"/>
        </w:rPr>
        <w:t xml:space="preserve"> (</w:t>
      </w:r>
      <w:r w:rsidR="00584E87">
        <w:rPr>
          <w:sz w:val="24"/>
          <w:szCs w:val="24"/>
        </w:rPr>
        <w:t>Десяти</w:t>
      </w:r>
      <w:r w:rsidRPr="00883A97">
        <w:rPr>
          <w:sz w:val="24"/>
          <w:szCs w:val="24"/>
        </w:rPr>
        <w:t>)</w:t>
      </w:r>
      <w:r w:rsidR="00584E87">
        <w:rPr>
          <w:sz w:val="24"/>
          <w:szCs w:val="24"/>
        </w:rPr>
        <w:t xml:space="preserve"> рабочих</w:t>
      </w:r>
      <w:r w:rsidRPr="00883A97">
        <w:rPr>
          <w:sz w:val="24"/>
          <w:szCs w:val="24"/>
        </w:rPr>
        <w:t xml:space="preserve"> дней с даты изменения. Любые уведомления или иные сообщения, подлежащие передаче от одной Стороны другой Стороне, должны передаваться в письменной форме по адресу, указанному в </w:t>
      </w:r>
      <w:hyperlink w:anchor="P119" w:history="1">
        <w:r w:rsidRPr="00EF5C7E">
          <w:rPr>
            <w:sz w:val="24"/>
            <w:szCs w:val="24"/>
          </w:rPr>
          <w:t xml:space="preserve">разделе </w:t>
        </w:r>
        <w:r w:rsidR="00584E87" w:rsidRPr="00EF5C7E">
          <w:rPr>
            <w:sz w:val="24"/>
            <w:szCs w:val="24"/>
          </w:rPr>
          <w:t>7</w:t>
        </w:r>
      </w:hyperlink>
      <w:r w:rsidRPr="00EF5C7E">
        <w:rPr>
          <w:sz w:val="24"/>
          <w:szCs w:val="24"/>
        </w:rPr>
        <w:t xml:space="preserve"> </w:t>
      </w:r>
      <w:r w:rsidRPr="00883A97">
        <w:rPr>
          <w:sz w:val="24"/>
          <w:szCs w:val="24"/>
        </w:rPr>
        <w:t>настоящего Договора.</w:t>
      </w:r>
    </w:p>
    <w:p w:rsidR="00883A97" w:rsidRDefault="00473B6A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 w:rsidRPr="00883A97">
        <w:rPr>
          <w:sz w:val="24"/>
          <w:szCs w:val="24"/>
        </w:rPr>
        <w:lastRenderedPageBreak/>
        <w:t>Настоящий Договор составлен в 2 (двух) экземплярах, имеющих равную юридическую силу, по одному для каждой из Сторон.</w:t>
      </w:r>
    </w:p>
    <w:p w:rsidR="00883A97" w:rsidRDefault="00473B6A" w:rsidP="004E3714">
      <w:pPr>
        <w:pStyle w:val="ConsPlusNormal"/>
        <w:numPr>
          <w:ilvl w:val="1"/>
          <w:numId w:val="7"/>
        </w:numPr>
        <w:ind w:left="-851" w:firstLine="567"/>
        <w:jc w:val="both"/>
        <w:rPr>
          <w:sz w:val="24"/>
          <w:szCs w:val="24"/>
        </w:rPr>
      </w:pPr>
      <w:r w:rsidRPr="00883A97">
        <w:rPr>
          <w:sz w:val="24"/>
          <w:szCs w:val="24"/>
        </w:rPr>
        <w:t>Неотъемлемой частью настоящего Договора являются приложения:</w:t>
      </w:r>
    </w:p>
    <w:p w:rsidR="00883A97" w:rsidRDefault="00473B6A" w:rsidP="004E3714">
      <w:pPr>
        <w:pStyle w:val="ConsPlusNormal"/>
        <w:numPr>
          <w:ilvl w:val="2"/>
          <w:numId w:val="7"/>
        </w:numPr>
        <w:ind w:left="-851" w:firstLine="567"/>
        <w:jc w:val="both"/>
        <w:rPr>
          <w:sz w:val="24"/>
          <w:szCs w:val="24"/>
        </w:rPr>
      </w:pPr>
      <w:r w:rsidRPr="00883A97">
        <w:rPr>
          <w:sz w:val="24"/>
          <w:szCs w:val="24"/>
        </w:rPr>
        <w:t xml:space="preserve">Приложение </w:t>
      </w:r>
      <w:r w:rsidR="005D4E79">
        <w:rPr>
          <w:sz w:val="24"/>
          <w:szCs w:val="24"/>
        </w:rPr>
        <w:t>№1 Форма заявления</w:t>
      </w:r>
      <w:r w:rsidRPr="00883A97">
        <w:rPr>
          <w:sz w:val="24"/>
          <w:szCs w:val="24"/>
        </w:rPr>
        <w:t xml:space="preserve">. </w:t>
      </w:r>
    </w:p>
    <w:p w:rsidR="00883A97" w:rsidRDefault="00473B6A" w:rsidP="004E3714">
      <w:pPr>
        <w:pStyle w:val="ConsPlusNormal"/>
        <w:numPr>
          <w:ilvl w:val="2"/>
          <w:numId w:val="7"/>
        </w:numPr>
        <w:ind w:left="-851" w:firstLine="567"/>
        <w:jc w:val="both"/>
        <w:rPr>
          <w:sz w:val="24"/>
          <w:szCs w:val="24"/>
        </w:rPr>
      </w:pPr>
      <w:r w:rsidRPr="00883A97">
        <w:rPr>
          <w:sz w:val="24"/>
          <w:szCs w:val="24"/>
        </w:rPr>
        <w:t xml:space="preserve">Приложение </w:t>
      </w:r>
      <w:r w:rsidR="005D4E79">
        <w:rPr>
          <w:sz w:val="24"/>
          <w:szCs w:val="24"/>
        </w:rPr>
        <w:t>№2 Форма заявки на присоединение к Системе.</w:t>
      </w:r>
    </w:p>
    <w:p w:rsidR="00883A97" w:rsidRDefault="00473B6A" w:rsidP="004E3714">
      <w:pPr>
        <w:pStyle w:val="ConsPlusNormal"/>
        <w:numPr>
          <w:ilvl w:val="2"/>
          <w:numId w:val="7"/>
        </w:numPr>
        <w:ind w:left="-851" w:firstLine="567"/>
        <w:jc w:val="both"/>
        <w:rPr>
          <w:sz w:val="24"/>
          <w:szCs w:val="24"/>
        </w:rPr>
      </w:pPr>
      <w:r w:rsidRPr="00883A97">
        <w:rPr>
          <w:sz w:val="24"/>
          <w:szCs w:val="24"/>
        </w:rPr>
        <w:t xml:space="preserve">Приложение </w:t>
      </w:r>
      <w:r w:rsidR="005D4E79">
        <w:rPr>
          <w:sz w:val="24"/>
          <w:szCs w:val="24"/>
        </w:rPr>
        <w:t>№3 Минимальные технические требования.</w:t>
      </w:r>
    </w:p>
    <w:p w:rsidR="00883A97" w:rsidRDefault="00473B6A" w:rsidP="004E3714">
      <w:pPr>
        <w:pStyle w:val="ConsPlusNormal"/>
        <w:numPr>
          <w:ilvl w:val="2"/>
          <w:numId w:val="7"/>
        </w:numPr>
        <w:ind w:left="-851" w:firstLine="567"/>
        <w:jc w:val="both"/>
        <w:rPr>
          <w:sz w:val="24"/>
          <w:szCs w:val="24"/>
        </w:rPr>
      </w:pPr>
      <w:r w:rsidRPr="00883A97">
        <w:rPr>
          <w:sz w:val="24"/>
          <w:szCs w:val="24"/>
        </w:rPr>
        <w:t xml:space="preserve">Приложение </w:t>
      </w:r>
      <w:r w:rsidR="005D4E79">
        <w:rPr>
          <w:sz w:val="24"/>
          <w:szCs w:val="24"/>
        </w:rPr>
        <w:t>№4 Инструкция</w:t>
      </w:r>
      <w:r w:rsidR="00D63199">
        <w:rPr>
          <w:sz w:val="24"/>
          <w:szCs w:val="24"/>
        </w:rPr>
        <w:t xml:space="preserve"> </w:t>
      </w:r>
      <w:r w:rsidR="00D63199" w:rsidRPr="00716B3F">
        <w:rPr>
          <w:i/>
          <w:sz w:val="24"/>
          <w:szCs w:val="24"/>
        </w:rPr>
        <w:t>(</w:t>
      </w:r>
      <w:r w:rsidR="00D63199">
        <w:rPr>
          <w:i/>
          <w:sz w:val="24"/>
          <w:szCs w:val="24"/>
        </w:rPr>
        <w:t>согласовывается Сторонами на дату заключения Договора</w:t>
      </w:r>
      <w:r w:rsidR="00D63199">
        <w:rPr>
          <w:sz w:val="24"/>
          <w:szCs w:val="24"/>
        </w:rPr>
        <w:t>)</w:t>
      </w:r>
      <w:r w:rsidR="005D4E79">
        <w:rPr>
          <w:sz w:val="24"/>
          <w:szCs w:val="24"/>
        </w:rPr>
        <w:t>.</w:t>
      </w:r>
      <w:r w:rsidRPr="00883A97">
        <w:rPr>
          <w:sz w:val="24"/>
          <w:szCs w:val="24"/>
        </w:rPr>
        <w:t xml:space="preserve"> </w:t>
      </w:r>
    </w:p>
    <w:p w:rsidR="005D4E79" w:rsidRDefault="00473B6A" w:rsidP="004E3714">
      <w:pPr>
        <w:pStyle w:val="ConsPlusNormal"/>
        <w:numPr>
          <w:ilvl w:val="2"/>
          <w:numId w:val="7"/>
        </w:numPr>
        <w:ind w:left="-851" w:firstLine="567"/>
        <w:jc w:val="both"/>
        <w:rPr>
          <w:sz w:val="24"/>
          <w:szCs w:val="24"/>
        </w:rPr>
      </w:pPr>
      <w:r w:rsidRPr="00883A97">
        <w:rPr>
          <w:sz w:val="24"/>
          <w:szCs w:val="24"/>
        </w:rPr>
        <w:t xml:space="preserve">Приложение </w:t>
      </w:r>
      <w:r w:rsidR="005D4E79">
        <w:rPr>
          <w:sz w:val="24"/>
          <w:szCs w:val="24"/>
        </w:rPr>
        <w:t xml:space="preserve">№5 Форма </w:t>
      </w:r>
      <w:r w:rsidR="00E77A6E">
        <w:rPr>
          <w:sz w:val="24"/>
          <w:szCs w:val="24"/>
        </w:rPr>
        <w:t xml:space="preserve">ежемесячного </w:t>
      </w:r>
      <w:r w:rsidR="005D4E79">
        <w:rPr>
          <w:sz w:val="24"/>
          <w:szCs w:val="24"/>
        </w:rPr>
        <w:t>отчета</w:t>
      </w:r>
      <w:r w:rsidR="00E77A6E">
        <w:rPr>
          <w:sz w:val="24"/>
          <w:szCs w:val="24"/>
        </w:rPr>
        <w:t>.</w:t>
      </w:r>
    </w:p>
    <w:p w:rsidR="00473B6A" w:rsidRPr="005D4E79" w:rsidRDefault="005D4E79" w:rsidP="004E3714">
      <w:pPr>
        <w:pStyle w:val="ConsPlusNormal"/>
        <w:numPr>
          <w:ilvl w:val="2"/>
          <w:numId w:val="7"/>
        </w:num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№6 Форма отчета </w:t>
      </w:r>
      <w:r w:rsidRPr="00473B6A">
        <w:rPr>
          <w:sz w:val="24"/>
        </w:rPr>
        <w:t>за текущий день</w:t>
      </w:r>
      <w:r>
        <w:rPr>
          <w:sz w:val="24"/>
        </w:rPr>
        <w:t>.</w:t>
      </w:r>
    </w:p>
    <w:p w:rsidR="005D4E79" w:rsidRPr="00B44DE9" w:rsidRDefault="005D4E79" w:rsidP="004E3714">
      <w:pPr>
        <w:pStyle w:val="ConsPlusNormal"/>
        <w:numPr>
          <w:ilvl w:val="2"/>
          <w:numId w:val="7"/>
        </w:numPr>
        <w:ind w:left="-851" w:firstLine="567"/>
        <w:jc w:val="both"/>
        <w:rPr>
          <w:sz w:val="24"/>
          <w:szCs w:val="24"/>
        </w:rPr>
      </w:pPr>
      <w:r>
        <w:rPr>
          <w:sz w:val="24"/>
        </w:rPr>
        <w:t xml:space="preserve">Приложение №7 Форма </w:t>
      </w:r>
      <w:r w:rsidR="00B44DE9">
        <w:rPr>
          <w:sz w:val="24"/>
        </w:rPr>
        <w:t>Реестра о количестве принятых заявлений.</w:t>
      </w:r>
    </w:p>
    <w:p w:rsidR="00B44DE9" w:rsidRPr="00B44DE9" w:rsidRDefault="00B44DE9" w:rsidP="004E3714">
      <w:pPr>
        <w:pStyle w:val="ConsPlusNormal"/>
        <w:numPr>
          <w:ilvl w:val="2"/>
          <w:numId w:val="7"/>
        </w:numPr>
        <w:ind w:left="-851" w:firstLine="567"/>
        <w:jc w:val="both"/>
        <w:rPr>
          <w:sz w:val="24"/>
          <w:szCs w:val="24"/>
        </w:rPr>
      </w:pPr>
      <w:r>
        <w:rPr>
          <w:sz w:val="24"/>
        </w:rPr>
        <w:t>Приложение №8 Форма Отчета Агента ЭСПД.</w:t>
      </w:r>
    </w:p>
    <w:p w:rsidR="004E3714" w:rsidRPr="00B02200" w:rsidRDefault="004E3714" w:rsidP="00300E5E">
      <w:pPr>
        <w:pStyle w:val="ConsPlusNormal"/>
        <w:ind w:left="-284"/>
        <w:jc w:val="both"/>
        <w:rPr>
          <w:sz w:val="24"/>
          <w:szCs w:val="24"/>
        </w:rPr>
      </w:pPr>
    </w:p>
    <w:p w:rsidR="00C778E9" w:rsidRDefault="00473B6A" w:rsidP="004E3714">
      <w:pPr>
        <w:pStyle w:val="ConsPlusNormal"/>
        <w:numPr>
          <w:ilvl w:val="0"/>
          <w:numId w:val="7"/>
        </w:numPr>
        <w:ind w:left="-851"/>
        <w:jc w:val="center"/>
        <w:rPr>
          <w:sz w:val="24"/>
          <w:szCs w:val="24"/>
        </w:rPr>
      </w:pPr>
      <w:bookmarkStart w:id="1" w:name="P119"/>
      <w:bookmarkEnd w:id="1"/>
      <w:r w:rsidRPr="00CA6015">
        <w:rPr>
          <w:sz w:val="24"/>
          <w:szCs w:val="24"/>
        </w:rPr>
        <w:t>АДРЕСА И РЕКВИЗИТЫ СТОРОН</w:t>
      </w:r>
    </w:p>
    <w:p w:rsidR="00B02200" w:rsidRDefault="00B02200" w:rsidP="004E3714">
      <w:pPr>
        <w:pStyle w:val="ConsPlusNormal"/>
        <w:ind w:left="-851"/>
        <w:rPr>
          <w:sz w:val="24"/>
          <w:szCs w:val="24"/>
        </w:rPr>
      </w:pPr>
    </w:p>
    <w:tbl>
      <w:tblPr>
        <w:tblStyle w:val="af8"/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C778E9" w:rsidTr="004E371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78E9" w:rsidRPr="004E3714" w:rsidRDefault="007C41D0" w:rsidP="004E3714">
            <w:pPr>
              <w:spacing w:after="0"/>
              <w:rPr>
                <w:b/>
                <w:sz w:val="24"/>
              </w:rPr>
            </w:pPr>
            <w:r w:rsidRPr="004E3714">
              <w:rPr>
                <w:b/>
                <w:sz w:val="24"/>
              </w:rPr>
              <w:t>Оператор</w:t>
            </w:r>
            <w:r w:rsidR="00C778E9" w:rsidRPr="004E3714">
              <w:rPr>
                <w:b/>
                <w:sz w:val="24"/>
              </w:rPr>
              <w:t xml:space="preserve"> ЭСПД</w:t>
            </w:r>
          </w:p>
          <w:p w:rsidR="00C778E9" w:rsidRPr="004E3714" w:rsidRDefault="00C778E9" w:rsidP="004E3714">
            <w:pPr>
              <w:spacing w:after="0"/>
              <w:rPr>
                <w:color w:val="000000"/>
                <w:sz w:val="24"/>
              </w:rPr>
            </w:pPr>
            <w:r w:rsidRPr="004E3714">
              <w:rPr>
                <w:color w:val="000000"/>
                <w:sz w:val="24"/>
              </w:rPr>
              <w:t>ПКГУП «Автовокзал»:</w:t>
            </w:r>
          </w:p>
          <w:p w:rsidR="00C778E9" w:rsidRPr="004E3714" w:rsidRDefault="00C778E9" w:rsidP="004E3714">
            <w:pPr>
              <w:spacing w:after="0"/>
              <w:rPr>
                <w:sz w:val="24"/>
              </w:rPr>
            </w:pPr>
            <w:r w:rsidRPr="004E3714">
              <w:rPr>
                <w:sz w:val="24"/>
              </w:rPr>
              <w:t>Юридический (почтовый) адрес</w:t>
            </w:r>
            <w:r w:rsidR="00545339" w:rsidRPr="004E3714">
              <w:rPr>
                <w:sz w:val="24"/>
              </w:rPr>
              <w:t>:</w:t>
            </w:r>
            <w:r w:rsidRPr="004E3714">
              <w:rPr>
                <w:sz w:val="24"/>
              </w:rPr>
              <w:t xml:space="preserve"> 614016, </w:t>
            </w:r>
            <w:proofErr w:type="spellStart"/>
            <w:r w:rsidRPr="004E3714">
              <w:rPr>
                <w:sz w:val="24"/>
              </w:rPr>
              <w:t>г.Пермь</w:t>
            </w:r>
            <w:proofErr w:type="spellEnd"/>
            <w:r w:rsidRPr="004E3714">
              <w:rPr>
                <w:sz w:val="24"/>
              </w:rPr>
              <w:t xml:space="preserve">, ул. </w:t>
            </w:r>
            <w:proofErr w:type="spellStart"/>
            <w:r w:rsidRPr="004E3714">
              <w:rPr>
                <w:sz w:val="24"/>
              </w:rPr>
              <w:t>Механошина</w:t>
            </w:r>
            <w:proofErr w:type="spellEnd"/>
            <w:r w:rsidRPr="004E3714">
              <w:rPr>
                <w:sz w:val="24"/>
              </w:rPr>
              <w:t>, 29.</w:t>
            </w:r>
          </w:p>
          <w:p w:rsidR="00545339" w:rsidRPr="004E3714" w:rsidRDefault="00545339" w:rsidP="004E3714">
            <w:pPr>
              <w:spacing w:after="0"/>
              <w:rPr>
                <w:sz w:val="24"/>
              </w:rPr>
            </w:pPr>
            <w:r w:rsidRPr="004E3714">
              <w:rPr>
                <w:sz w:val="24"/>
              </w:rPr>
              <w:t>ИНН 5904100150</w:t>
            </w:r>
          </w:p>
          <w:p w:rsidR="00545339" w:rsidRPr="004E3714" w:rsidRDefault="00545339" w:rsidP="004E3714">
            <w:pPr>
              <w:spacing w:after="0"/>
              <w:rPr>
                <w:sz w:val="24"/>
              </w:rPr>
            </w:pPr>
            <w:r w:rsidRPr="004E3714">
              <w:rPr>
                <w:sz w:val="24"/>
              </w:rPr>
              <w:t>КПП 590401001</w:t>
            </w:r>
          </w:p>
          <w:p w:rsidR="00545339" w:rsidRPr="004E3714" w:rsidRDefault="00545339" w:rsidP="004E3714">
            <w:pPr>
              <w:spacing w:after="0"/>
              <w:rPr>
                <w:sz w:val="24"/>
              </w:rPr>
            </w:pPr>
            <w:r w:rsidRPr="004E3714">
              <w:rPr>
                <w:sz w:val="24"/>
              </w:rPr>
              <w:t>ОГРН 1025900892270</w:t>
            </w:r>
          </w:p>
          <w:p w:rsidR="00545339" w:rsidRPr="004E3714" w:rsidRDefault="00545339" w:rsidP="004E3714">
            <w:pPr>
              <w:spacing w:after="0"/>
              <w:rPr>
                <w:sz w:val="24"/>
              </w:rPr>
            </w:pPr>
          </w:p>
          <w:p w:rsidR="00C778E9" w:rsidRPr="004E3714" w:rsidRDefault="00C778E9" w:rsidP="004E3714">
            <w:pPr>
              <w:spacing w:after="0"/>
              <w:rPr>
                <w:sz w:val="24"/>
              </w:rPr>
            </w:pPr>
            <w:r w:rsidRPr="004E3714">
              <w:rPr>
                <w:sz w:val="24"/>
              </w:rPr>
              <w:t>Расчетный счет 40602810049020100035 в Пермском отделении № 6984 ПАО Сбербанк</w:t>
            </w:r>
          </w:p>
          <w:p w:rsidR="00C778E9" w:rsidRPr="004E3714" w:rsidRDefault="00545339" w:rsidP="004E3714">
            <w:pPr>
              <w:spacing w:after="0"/>
              <w:rPr>
                <w:sz w:val="24"/>
              </w:rPr>
            </w:pPr>
            <w:proofErr w:type="gramStart"/>
            <w:r w:rsidRPr="004E3714">
              <w:rPr>
                <w:sz w:val="24"/>
              </w:rPr>
              <w:t>к</w:t>
            </w:r>
            <w:proofErr w:type="gramEnd"/>
            <w:r w:rsidRPr="004E3714">
              <w:rPr>
                <w:sz w:val="24"/>
              </w:rPr>
              <w:t>/счет 30101810900000000603</w:t>
            </w:r>
          </w:p>
          <w:p w:rsidR="00C778E9" w:rsidRPr="004E3714" w:rsidRDefault="00545339" w:rsidP="004E3714">
            <w:pPr>
              <w:spacing w:after="0"/>
              <w:rPr>
                <w:sz w:val="24"/>
              </w:rPr>
            </w:pPr>
            <w:r w:rsidRPr="004E3714">
              <w:rPr>
                <w:sz w:val="24"/>
              </w:rPr>
              <w:t>БИК 045773603</w:t>
            </w:r>
          </w:p>
          <w:p w:rsidR="00C778E9" w:rsidRPr="004E3714" w:rsidRDefault="00C778E9" w:rsidP="004E3714">
            <w:pPr>
              <w:spacing w:after="0"/>
              <w:rPr>
                <w:sz w:val="24"/>
              </w:rPr>
            </w:pPr>
            <w:r w:rsidRPr="004E3714">
              <w:rPr>
                <w:sz w:val="24"/>
              </w:rPr>
              <w:t>Тел.: 8 (342) 233 42 08</w:t>
            </w:r>
          </w:p>
          <w:p w:rsidR="000F242B" w:rsidRPr="00542AD0" w:rsidRDefault="00C778E9" w:rsidP="004E3714">
            <w:pPr>
              <w:spacing w:after="0"/>
              <w:rPr>
                <w:sz w:val="24"/>
              </w:rPr>
            </w:pPr>
            <w:r w:rsidRPr="004E3714">
              <w:rPr>
                <w:sz w:val="24"/>
                <w:lang w:val="en-US"/>
              </w:rPr>
              <w:t>e</w:t>
            </w:r>
            <w:r w:rsidRPr="00542AD0">
              <w:rPr>
                <w:sz w:val="24"/>
              </w:rPr>
              <w:t>-</w:t>
            </w:r>
            <w:r w:rsidRPr="004E3714">
              <w:rPr>
                <w:sz w:val="24"/>
                <w:lang w:val="en-US"/>
              </w:rPr>
              <w:t>mail</w:t>
            </w:r>
            <w:r w:rsidRPr="00542AD0">
              <w:rPr>
                <w:sz w:val="24"/>
              </w:rPr>
              <w:t xml:space="preserve">: </w:t>
            </w:r>
            <w:hyperlink r:id="rId14" w:history="1">
              <w:r w:rsidRPr="00EF5C7E">
                <w:rPr>
                  <w:rStyle w:val="af9"/>
                  <w:color w:val="auto"/>
                  <w:sz w:val="24"/>
                  <w:lang w:val="en-US"/>
                </w:rPr>
                <w:t>info</w:t>
              </w:r>
              <w:r w:rsidRPr="00542AD0">
                <w:rPr>
                  <w:rStyle w:val="af9"/>
                  <w:color w:val="auto"/>
                  <w:sz w:val="24"/>
                </w:rPr>
                <w:t>@</w:t>
              </w:r>
              <w:proofErr w:type="spellStart"/>
              <w:r w:rsidRPr="00EF5C7E">
                <w:rPr>
                  <w:rStyle w:val="af9"/>
                  <w:color w:val="auto"/>
                  <w:sz w:val="24"/>
                  <w:lang w:val="en-US"/>
                </w:rPr>
                <w:t>av</w:t>
              </w:r>
              <w:proofErr w:type="spellEnd"/>
              <w:r w:rsidRPr="00542AD0">
                <w:rPr>
                  <w:rStyle w:val="af9"/>
                  <w:color w:val="auto"/>
                  <w:sz w:val="24"/>
                </w:rPr>
                <w:t>.</w:t>
              </w:r>
              <w:r w:rsidRPr="00EF5C7E">
                <w:rPr>
                  <w:rStyle w:val="af9"/>
                  <w:color w:val="auto"/>
                  <w:sz w:val="24"/>
                  <w:lang w:val="en-US"/>
                </w:rPr>
                <w:t>perm</w:t>
              </w:r>
              <w:r w:rsidRPr="00542AD0">
                <w:rPr>
                  <w:rStyle w:val="af9"/>
                  <w:color w:val="auto"/>
                  <w:sz w:val="24"/>
                </w:rPr>
                <w:t>.</w:t>
              </w:r>
              <w:proofErr w:type="spellStart"/>
              <w:r w:rsidRPr="00EF5C7E">
                <w:rPr>
                  <w:rStyle w:val="af9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  <w:p w:rsidR="004E3714" w:rsidRPr="00542AD0" w:rsidRDefault="004E3714" w:rsidP="004E3714">
            <w:pPr>
              <w:rPr>
                <w:sz w:val="24"/>
              </w:rPr>
            </w:pPr>
          </w:p>
          <w:p w:rsidR="00545339" w:rsidRDefault="00E321C6" w:rsidP="004E3714">
            <w:pPr>
              <w:rPr>
                <w:sz w:val="24"/>
              </w:rPr>
            </w:pPr>
            <w:r>
              <w:rPr>
                <w:sz w:val="24"/>
              </w:rPr>
              <w:t xml:space="preserve">______________________/__________            </w:t>
            </w:r>
          </w:p>
          <w:p w:rsidR="00C778E9" w:rsidRPr="004E3714" w:rsidRDefault="00C778E9" w:rsidP="004E3714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78E9" w:rsidRPr="004E3714" w:rsidRDefault="00F049DA" w:rsidP="004E3714">
            <w:pPr>
              <w:spacing w:after="0"/>
              <w:rPr>
                <w:b/>
                <w:sz w:val="24"/>
              </w:rPr>
            </w:pPr>
            <w:r w:rsidRPr="004E3714">
              <w:rPr>
                <w:b/>
                <w:sz w:val="24"/>
              </w:rPr>
              <w:t>Агент ЭСПД</w:t>
            </w:r>
          </w:p>
          <w:p w:rsidR="00C778E9" w:rsidRPr="004E3714" w:rsidRDefault="00E321C6" w:rsidP="004E371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C778E9" w:rsidRPr="004E3714" w:rsidRDefault="00545339" w:rsidP="00E321C6">
            <w:pPr>
              <w:spacing w:after="0"/>
              <w:rPr>
                <w:rFonts w:eastAsia="Courier New"/>
                <w:sz w:val="24"/>
              </w:rPr>
            </w:pPr>
            <w:r w:rsidRPr="004E3714">
              <w:rPr>
                <w:sz w:val="24"/>
              </w:rPr>
              <w:t>Юридический (почтовый) адрес</w:t>
            </w:r>
            <w:r w:rsidR="00C778E9" w:rsidRPr="004E3714">
              <w:rPr>
                <w:sz w:val="24"/>
              </w:rPr>
              <w:t xml:space="preserve">: </w:t>
            </w:r>
            <w:r w:rsidR="00E321C6">
              <w:rPr>
                <w:rFonts w:eastAsia="Courier New"/>
                <w:sz w:val="24"/>
              </w:rPr>
              <w:t>________________________________________</w:t>
            </w:r>
            <w:r w:rsidR="00C778E9" w:rsidRPr="004E3714">
              <w:rPr>
                <w:rFonts w:eastAsia="Courier New"/>
                <w:sz w:val="24"/>
              </w:rPr>
              <w:t>.</w:t>
            </w:r>
          </w:p>
          <w:p w:rsidR="00C778E9" w:rsidRPr="004E3714" w:rsidRDefault="00C778E9" w:rsidP="004E3714">
            <w:pPr>
              <w:spacing w:after="0"/>
              <w:rPr>
                <w:sz w:val="24"/>
                <w:lang w:eastAsia="ru-RU"/>
              </w:rPr>
            </w:pPr>
            <w:r w:rsidRPr="004E3714">
              <w:rPr>
                <w:sz w:val="24"/>
              </w:rPr>
              <w:t xml:space="preserve">ИНН </w:t>
            </w:r>
            <w:r w:rsidR="00E321C6">
              <w:rPr>
                <w:sz w:val="24"/>
                <w:lang w:eastAsia="ru-RU"/>
              </w:rPr>
              <w:t>__________________</w:t>
            </w:r>
          </w:p>
          <w:p w:rsidR="00C778E9" w:rsidRPr="004E3714" w:rsidRDefault="00C778E9" w:rsidP="004E3714">
            <w:pPr>
              <w:spacing w:after="0"/>
              <w:rPr>
                <w:rFonts w:eastAsia="Courier New"/>
                <w:sz w:val="24"/>
                <w:lang w:eastAsia="ru-RU"/>
              </w:rPr>
            </w:pPr>
            <w:r w:rsidRPr="004E3714">
              <w:rPr>
                <w:sz w:val="24"/>
                <w:lang w:eastAsia="ru-RU"/>
              </w:rPr>
              <w:t xml:space="preserve">КПП </w:t>
            </w:r>
            <w:r w:rsidR="00E321C6">
              <w:rPr>
                <w:rFonts w:eastAsia="Courier New"/>
                <w:sz w:val="24"/>
                <w:lang w:eastAsia="ru-RU"/>
              </w:rPr>
              <w:t>__________________</w:t>
            </w:r>
          </w:p>
          <w:p w:rsidR="00C778E9" w:rsidRPr="004E3714" w:rsidRDefault="00C778E9" w:rsidP="004E3714">
            <w:pPr>
              <w:spacing w:after="0"/>
              <w:rPr>
                <w:sz w:val="24"/>
              </w:rPr>
            </w:pPr>
            <w:r w:rsidRPr="004E3714">
              <w:rPr>
                <w:sz w:val="24"/>
              </w:rPr>
              <w:t xml:space="preserve">ОГРН </w:t>
            </w:r>
            <w:r w:rsidR="00E321C6">
              <w:rPr>
                <w:rFonts w:eastAsia="Courier New"/>
                <w:sz w:val="24"/>
                <w:lang w:eastAsia="ru-RU"/>
              </w:rPr>
              <w:t>_________________</w:t>
            </w:r>
          </w:p>
          <w:p w:rsidR="00C778E9" w:rsidRPr="004E3714" w:rsidRDefault="00C778E9" w:rsidP="004E3714">
            <w:pPr>
              <w:spacing w:after="0"/>
              <w:rPr>
                <w:sz w:val="24"/>
              </w:rPr>
            </w:pPr>
            <w:r w:rsidRPr="004E3714">
              <w:rPr>
                <w:sz w:val="24"/>
              </w:rPr>
              <w:t xml:space="preserve">Расчетный счет </w:t>
            </w:r>
            <w:r w:rsidR="00E321C6">
              <w:rPr>
                <w:sz w:val="24"/>
              </w:rPr>
              <w:t>_________________________</w:t>
            </w:r>
          </w:p>
          <w:p w:rsidR="00C778E9" w:rsidRPr="004E3714" w:rsidRDefault="00C778E9" w:rsidP="00E321C6">
            <w:pPr>
              <w:spacing w:after="0"/>
              <w:rPr>
                <w:sz w:val="24"/>
              </w:rPr>
            </w:pPr>
            <w:r w:rsidRPr="004E3714">
              <w:rPr>
                <w:sz w:val="24"/>
              </w:rPr>
              <w:t xml:space="preserve"> в </w:t>
            </w:r>
            <w:r w:rsidR="00E321C6">
              <w:rPr>
                <w:sz w:val="24"/>
              </w:rPr>
              <w:t>_____________________________________</w:t>
            </w:r>
          </w:p>
          <w:p w:rsidR="00C778E9" w:rsidRPr="004E3714" w:rsidRDefault="00C778E9" w:rsidP="004E3714">
            <w:pPr>
              <w:spacing w:after="0"/>
              <w:rPr>
                <w:sz w:val="24"/>
              </w:rPr>
            </w:pPr>
            <w:r w:rsidRPr="004E3714">
              <w:rPr>
                <w:sz w:val="24"/>
              </w:rPr>
              <w:t xml:space="preserve">БИК </w:t>
            </w:r>
            <w:r w:rsidR="00E321C6">
              <w:rPr>
                <w:sz w:val="24"/>
              </w:rPr>
              <w:t>__________________</w:t>
            </w:r>
          </w:p>
          <w:p w:rsidR="00C778E9" w:rsidRPr="004E3714" w:rsidRDefault="00C778E9" w:rsidP="004E3714">
            <w:pPr>
              <w:spacing w:after="0"/>
              <w:rPr>
                <w:sz w:val="24"/>
              </w:rPr>
            </w:pPr>
            <w:r w:rsidRPr="004E3714">
              <w:rPr>
                <w:sz w:val="24"/>
              </w:rPr>
              <w:t xml:space="preserve">к/с </w:t>
            </w:r>
            <w:r w:rsidR="00E321C6">
              <w:rPr>
                <w:sz w:val="24"/>
              </w:rPr>
              <w:t>___________________</w:t>
            </w:r>
          </w:p>
          <w:p w:rsidR="00545339" w:rsidRPr="004E3714" w:rsidRDefault="00545339" w:rsidP="004E3714">
            <w:pPr>
              <w:spacing w:after="0"/>
              <w:rPr>
                <w:sz w:val="24"/>
              </w:rPr>
            </w:pPr>
            <w:r w:rsidRPr="004E3714">
              <w:rPr>
                <w:sz w:val="24"/>
              </w:rPr>
              <w:t xml:space="preserve">Тел.: </w:t>
            </w:r>
            <w:r w:rsidR="00E321C6">
              <w:rPr>
                <w:sz w:val="24"/>
              </w:rPr>
              <w:t>_________________</w:t>
            </w:r>
          </w:p>
          <w:p w:rsidR="00545339" w:rsidRDefault="00E77A6E" w:rsidP="004E3714">
            <w:pPr>
              <w:spacing w:after="0"/>
              <w:rPr>
                <w:sz w:val="24"/>
              </w:rPr>
            </w:pPr>
            <w:r w:rsidRPr="004E3714">
              <w:rPr>
                <w:sz w:val="24"/>
                <w:lang w:val="en-US"/>
              </w:rPr>
              <w:t>e</w:t>
            </w:r>
            <w:r w:rsidRPr="00003411">
              <w:rPr>
                <w:sz w:val="24"/>
              </w:rPr>
              <w:t>-</w:t>
            </w:r>
            <w:r w:rsidRPr="004E3714">
              <w:rPr>
                <w:sz w:val="24"/>
                <w:lang w:val="en-US"/>
              </w:rPr>
              <w:t>mail</w:t>
            </w:r>
            <w:r w:rsidRPr="00003411">
              <w:rPr>
                <w:sz w:val="24"/>
              </w:rPr>
              <w:t xml:space="preserve">: </w:t>
            </w:r>
            <w:r w:rsidR="00E321C6">
              <w:rPr>
                <w:sz w:val="24"/>
              </w:rPr>
              <w:t>________________</w:t>
            </w:r>
          </w:p>
          <w:p w:rsidR="00E321C6" w:rsidRDefault="00E321C6" w:rsidP="004E3714">
            <w:pPr>
              <w:spacing w:after="0"/>
              <w:rPr>
                <w:sz w:val="24"/>
              </w:rPr>
            </w:pPr>
          </w:p>
          <w:p w:rsidR="00E321C6" w:rsidRPr="00E321C6" w:rsidRDefault="00E321C6" w:rsidP="004E3714">
            <w:pPr>
              <w:spacing w:after="0"/>
              <w:rPr>
                <w:sz w:val="24"/>
              </w:rPr>
            </w:pPr>
          </w:p>
          <w:p w:rsidR="004E3714" w:rsidRPr="004E3714" w:rsidRDefault="00E321C6" w:rsidP="00E321C6">
            <w:pPr>
              <w:rPr>
                <w:sz w:val="24"/>
              </w:rPr>
            </w:pPr>
            <w:r>
              <w:rPr>
                <w:sz w:val="24"/>
              </w:rPr>
              <w:t>_____________________/__________</w:t>
            </w:r>
          </w:p>
        </w:tc>
      </w:tr>
    </w:tbl>
    <w:p w:rsidR="00D20A38" w:rsidRDefault="00D20A38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F70CA2" w:rsidRDefault="00F70CA2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D20356">
      <w:pPr>
        <w:pStyle w:val="Style8"/>
        <w:widowControl/>
        <w:spacing w:before="67" w:line="350" w:lineRule="exact"/>
        <w:ind w:left="5674"/>
        <w:jc w:val="left"/>
        <w:rPr>
          <w:rStyle w:val="FontStyle31"/>
        </w:rPr>
      </w:pPr>
      <w:r>
        <w:rPr>
          <w:rStyle w:val="FontStyle31"/>
        </w:rPr>
        <w:lastRenderedPageBreak/>
        <w:t>Приложение № 1к АГЕНТСКОМУ ДОГОВОРУ №_____ от ______________ г.</w:t>
      </w:r>
    </w:p>
    <w:p w:rsidR="00D20356" w:rsidRDefault="00D20356" w:rsidP="00D20356">
      <w:pPr>
        <w:pStyle w:val="Style8"/>
        <w:widowControl/>
        <w:spacing w:before="67" w:line="350" w:lineRule="exact"/>
        <w:ind w:left="5674"/>
        <w:jc w:val="left"/>
        <w:rPr>
          <w:rStyle w:val="FontStyle31"/>
        </w:rPr>
      </w:pPr>
      <w:r>
        <w:rPr>
          <w:rStyle w:val="FontStyle31"/>
        </w:rPr>
        <w:t>Лист 1</w:t>
      </w:r>
    </w:p>
    <w:p w:rsidR="00D20356" w:rsidRDefault="00D20356" w:rsidP="00D20356">
      <w:pPr>
        <w:pStyle w:val="Style8"/>
        <w:widowControl/>
        <w:spacing w:line="240" w:lineRule="exact"/>
        <w:ind w:right="43"/>
        <w:jc w:val="right"/>
        <w:rPr>
          <w:sz w:val="20"/>
          <w:szCs w:val="20"/>
        </w:rPr>
      </w:pPr>
    </w:p>
    <w:p w:rsidR="00D20356" w:rsidRDefault="00D20356" w:rsidP="00D20356">
      <w:pPr>
        <w:pStyle w:val="Style8"/>
        <w:widowControl/>
        <w:spacing w:line="240" w:lineRule="exact"/>
        <w:ind w:right="110"/>
        <w:jc w:val="center"/>
        <w:rPr>
          <w:sz w:val="20"/>
          <w:szCs w:val="20"/>
        </w:rPr>
      </w:pPr>
    </w:p>
    <w:p w:rsidR="00D20356" w:rsidRDefault="00D20356" w:rsidP="00D20356">
      <w:pPr>
        <w:pStyle w:val="Style8"/>
        <w:widowControl/>
        <w:spacing w:before="110"/>
        <w:ind w:right="110"/>
        <w:jc w:val="center"/>
        <w:rPr>
          <w:rStyle w:val="FontStyle31"/>
        </w:rPr>
      </w:pPr>
      <w:r>
        <w:rPr>
          <w:rStyle w:val="FontStyle31"/>
        </w:rPr>
        <w:t>Форма заявления</w:t>
      </w:r>
    </w:p>
    <w:p w:rsidR="00D20356" w:rsidRDefault="00D20356" w:rsidP="00D20356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D20356" w:rsidRDefault="00D20356" w:rsidP="00D20356">
      <w:pPr>
        <w:pStyle w:val="Style6"/>
        <w:widowControl/>
        <w:tabs>
          <w:tab w:val="left" w:leader="underscore" w:pos="9480"/>
        </w:tabs>
        <w:spacing w:before="5" w:line="269" w:lineRule="exact"/>
        <w:rPr>
          <w:rStyle w:val="FontStyle33"/>
        </w:rPr>
      </w:pPr>
      <w:r>
        <w:rPr>
          <w:rStyle w:val="FontStyle33"/>
        </w:rPr>
        <w:t>В</w:t>
      </w:r>
      <w:r>
        <w:rPr>
          <w:rStyle w:val="FontStyle33"/>
        </w:rPr>
        <w:tab/>
      </w:r>
    </w:p>
    <w:p w:rsidR="00D20356" w:rsidRDefault="00D20356" w:rsidP="00D20356">
      <w:pPr>
        <w:pStyle w:val="Style26"/>
        <w:widowControl/>
        <w:spacing w:line="269" w:lineRule="exact"/>
        <w:ind w:left="307"/>
        <w:jc w:val="both"/>
        <w:rPr>
          <w:rStyle w:val="FontStyle33"/>
        </w:rPr>
      </w:pPr>
      <w:r>
        <w:rPr>
          <w:rStyle w:val="FontStyle33"/>
        </w:rPr>
        <w:t>(Наименование оператора электронных социальных проездных документов в Пермском крае)</w:t>
      </w:r>
    </w:p>
    <w:p w:rsidR="00D20356" w:rsidRDefault="00D20356" w:rsidP="00D20356">
      <w:pPr>
        <w:pStyle w:val="Style6"/>
        <w:widowControl/>
        <w:tabs>
          <w:tab w:val="left" w:leader="underscore" w:pos="9605"/>
        </w:tabs>
        <w:spacing w:line="269" w:lineRule="exact"/>
        <w:rPr>
          <w:rStyle w:val="FontStyle33"/>
        </w:rPr>
      </w:pPr>
      <w:r>
        <w:rPr>
          <w:rStyle w:val="FontStyle33"/>
        </w:rPr>
        <w:t>от</w:t>
      </w:r>
      <w:r>
        <w:rPr>
          <w:rStyle w:val="FontStyle33"/>
        </w:rPr>
        <w:tab/>
      </w:r>
    </w:p>
    <w:p w:rsidR="00D20356" w:rsidRDefault="00D20356" w:rsidP="00D20356">
      <w:pPr>
        <w:pStyle w:val="Style6"/>
        <w:widowControl/>
        <w:spacing w:before="10" w:line="269" w:lineRule="exact"/>
        <w:ind w:right="38"/>
        <w:jc w:val="center"/>
        <w:rPr>
          <w:rStyle w:val="FontStyle33"/>
        </w:rPr>
      </w:pPr>
      <w:r>
        <w:rPr>
          <w:rStyle w:val="FontStyle33"/>
        </w:rPr>
        <w:t>(фамилия, имя, отчество заявителя полностью)</w:t>
      </w:r>
    </w:p>
    <w:p w:rsidR="00D20356" w:rsidRDefault="00D20356" w:rsidP="00D20356">
      <w:pPr>
        <w:pStyle w:val="Style6"/>
        <w:widowControl/>
        <w:tabs>
          <w:tab w:val="left" w:leader="underscore" w:pos="9562"/>
        </w:tabs>
        <w:spacing w:line="269" w:lineRule="exact"/>
        <w:rPr>
          <w:rStyle w:val="FontStyle33"/>
        </w:rPr>
      </w:pPr>
      <w:r>
        <w:rPr>
          <w:rStyle w:val="FontStyle33"/>
        </w:rPr>
        <w:t>Контактный телефон:</w:t>
      </w:r>
      <w:r>
        <w:rPr>
          <w:rStyle w:val="FontStyle33"/>
        </w:rPr>
        <w:tab/>
      </w:r>
    </w:p>
    <w:p w:rsidR="00D20356" w:rsidRDefault="00D20356" w:rsidP="00D20356">
      <w:pPr>
        <w:pStyle w:val="Style6"/>
        <w:widowControl/>
        <w:tabs>
          <w:tab w:val="left" w:leader="underscore" w:pos="9605"/>
        </w:tabs>
        <w:spacing w:before="10" w:line="269" w:lineRule="exact"/>
        <w:rPr>
          <w:rStyle w:val="FontStyle33"/>
        </w:rPr>
      </w:pPr>
      <w:r>
        <w:rPr>
          <w:rStyle w:val="FontStyle33"/>
        </w:rPr>
        <w:t>Адрес электронной почты:</w:t>
      </w:r>
      <w:r>
        <w:rPr>
          <w:rStyle w:val="FontStyle33"/>
        </w:rPr>
        <w:tab/>
      </w:r>
    </w:p>
    <w:p w:rsidR="00D20356" w:rsidRDefault="00D20356" w:rsidP="00D20356">
      <w:pPr>
        <w:rPr>
          <w:rStyle w:val="FontStyle33"/>
        </w:rPr>
      </w:pPr>
      <w:r>
        <w:rPr>
          <w:rStyle w:val="FontStyle33"/>
        </w:rPr>
        <w:t>Соц. категория:_______________________________________________________________________</w:t>
      </w:r>
      <w:r>
        <w:rPr>
          <w:rStyle w:val="FontStyle33"/>
        </w:rPr>
        <w:tab/>
      </w:r>
    </w:p>
    <w:p w:rsidR="00D20356" w:rsidRDefault="00D20356" w:rsidP="00D20356">
      <w:pPr>
        <w:rPr>
          <w:rStyle w:val="FontStyle33"/>
        </w:rPr>
      </w:pPr>
    </w:p>
    <w:p w:rsidR="00D20356" w:rsidRDefault="00D20356" w:rsidP="00D20356">
      <w:pPr>
        <w:ind w:firstLine="567"/>
        <w:rPr>
          <w:rStyle w:val="FontStyle33"/>
        </w:rPr>
      </w:pPr>
      <w:r>
        <w:rPr>
          <w:rStyle w:val="FontStyle33"/>
        </w:rPr>
        <w:t xml:space="preserve"> Прошу изготовить и произвести выдачу электронного социального проездного документа (электронной социальной карты) (далее - ЭСПД) на основании законов Пермской области от 2 октября 2000 г. № 1147-167 «О социальной поддержке пенсионеров, имеющих большой страховой стаж», от 30 ноября 2004 г. № 1830-388 «О социальной поддержке отдельных категорий населения Пермской области», Закона Пермского края от 9 ноября 2010 г. № 700-ПК «О распространении действия отдельных положений Закона Пермской области «О социальной поддержке отдельных категорий населения Пермской области» на граждан, оказание мер социальной поддержки которым относится к ведению Российской Федерации», в соответствии с постановлением Правительства Пермского края от 22 декабря 2010 г. № 1075-п «Об утверждении порядка приобретения социальных проездных документов для проезда в общественном транспорте общего пользования городского и пригородного сообщения (кроме такси) на территории Пермского края и об установлении стоимости социальных проездных документов» и Инструкцией о порядке получения электронного социального проездного документа (электронной социальной карты), использования электронного социального проездного документа (электронной социальной карты) и проезда на транспорте общего пользования городского и пригородного сообщения (кроме такси) с использованием электронного социального проездного документа (электронной социальной карты).</w:t>
      </w:r>
    </w:p>
    <w:p w:rsidR="00D20356" w:rsidRDefault="00D20356" w:rsidP="00D20356">
      <w:pPr>
        <w:ind w:firstLine="567"/>
        <w:rPr>
          <w:rStyle w:val="FontStyle33"/>
        </w:rPr>
      </w:pPr>
    </w:p>
    <w:p w:rsidR="00D20356" w:rsidRDefault="00D20356" w:rsidP="00D20356">
      <w:pPr>
        <w:rPr>
          <w:rStyle w:val="FontStyle33"/>
        </w:rPr>
      </w:pPr>
      <w:r>
        <w:rPr>
          <w:rStyle w:val="FontStyle33"/>
        </w:rPr>
        <w:t>На основании следующих документов:</w:t>
      </w:r>
    </w:p>
    <w:p w:rsidR="00D20356" w:rsidRDefault="00D20356" w:rsidP="00D20356">
      <w:pPr>
        <w:rPr>
          <w:rStyle w:val="FontStyle33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20356" w:rsidTr="00D2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6" w:rsidRDefault="00D20356">
            <w:pPr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t>№</w:t>
            </w:r>
          </w:p>
          <w:p w:rsidR="00D20356" w:rsidRDefault="00D20356">
            <w:pPr>
              <w:widowControl w:val="0"/>
              <w:autoSpaceDE w:val="0"/>
              <w:autoSpaceDN w:val="0"/>
              <w:adjustRightInd w:val="0"/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t xml:space="preserve"> </w:t>
            </w:r>
            <w:proofErr w:type="gramStart"/>
            <w:r>
              <w:rPr>
                <w:rStyle w:val="FontStyle33"/>
              </w:rPr>
              <w:t>п</w:t>
            </w:r>
            <w:proofErr w:type="gramEnd"/>
            <w:r>
              <w:rPr>
                <w:rStyle w:val="FontStyle33"/>
              </w:rPr>
              <w:t>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6" w:rsidRDefault="00D2035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t>Наименование документа</w:t>
            </w:r>
          </w:p>
        </w:tc>
      </w:tr>
      <w:tr w:rsidR="00D20356" w:rsidTr="00D2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6" w:rsidRDefault="00D20356">
            <w:pPr>
              <w:widowControl w:val="0"/>
              <w:autoSpaceDE w:val="0"/>
              <w:autoSpaceDN w:val="0"/>
              <w:adjustRightInd w:val="0"/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6" w:rsidRDefault="00D20356">
            <w:pPr>
              <w:widowControl w:val="0"/>
              <w:autoSpaceDE w:val="0"/>
              <w:autoSpaceDN w:val="0"/>
              <w:adjustRightInd w:val="0"/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t>Паспорт  серия                            номер                            кем и когда выдан:</w:t>
            </w:r>
          </w:p>
        </w:tc>
      </w:tr>
      <w:tr w:rsidR="00D20356" w:rsidTr="00D2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6" w:rsidRDefault="00D20356">
            <w:pPr>
              <w:widowControl w:val="0"/>
              <w:autoSpaceDE w:val="0"/>
              <w:autoSpaceDN w:val="0"/>
              <w:adjustRightInd w:val="0"/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6" w:rsidRDefault="00D20356">
            <w:pPr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t>Справка медико-социальной экспертизы номер    серия     кем и когда выдана:</w:t>
            </w:r>
          </w:p>
          <w:p w:rsidR="00D20356" w:rsidRDefault="00D20356">
            <w:pPr>
              <w:widowControl w:val="0"/>
              <w:autoSpaceDE w:val="0"/>
              <w:autoSpaceDN w:val="0"/>
              <w:adjustRightInd w:val="0"/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t>Срок действия:</w:t>
            </w:r>
          </w:p>
        </w:tc>
      </w:tr>
      <w:tr w:rsidR="00D20356" w:rsidTr="00D2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6" w:rsidRDefault="00D20356">
            <w:pPr>
              <w:widowControl w:val="0"/>
              <w:autoSpaceDE w:val="0"/>
              <w:autoSpaceDN w:val="0"/>
              <w:adjustRightInd w:val="0"/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6" w:rsidRDefault="00D20356">
            <w:pPr>
              <w:pStyle w:val="Style12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>Удостоверение (свидетельство) о праве на ЭСПД</w:t>
            </w:r>
          </w:p>
          <w:p w:rsidR="00D20356" w:rsidRDefault="00D20356">
            <w:pPr>
              <w:widowControl w:val="0"/>
              <w:autoSpaceDE w:val="0"/>
              <w:autoSpaceDN w:val="0"/>
              <w:adjustRightInd w:val="0"/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t>серия                    номер                    кем и когда выдано:</w:t>
            </w:r>
          </w:p>
        </w:tc>
      </w:tr>
      <w:tr w:rsidR="00D20356" w:rsidTr="00D2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6" w:rsidRDefault="00D20356">
            <w:pPr>
              <w:widowControl w:val="0"/>
              <w:autoSpaceDE w:val="0"/>
              <w:autoSpaceDN w:val="0"/>
              <w:adjustRightInd w:val="0"/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6" w:rsidRDefault="00D20356">
            <w:pPr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t xml:space="preserve">Пенсионное удостоверение № </w:t>
            </w:r>
          </w:p>
          <w:p w:rsidR="00D20356" w:rsidRDefault="00D20356">
            <w:pPr>
              <w:widowControl w:val="0"/>
              <w:autoSpaceDE w:val="0"/>
              <w:autoSpaceDN w:val="0"/>
              <w:adjustRightInd w:val="0"/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t>Кем и когда выдан:</w:t>
            </w:r>
          </w:p>
        </w:tc>
      </w:tr>
      <w:tr w:rsidR="00D20356" w:rsidTr="00D2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6" w:rsidRDefault="00D20356">
            <w:pPr>
              <w:widowControl w:val="0"/>
              <w:autoSpaceDE w:val="0"/>
              <w:autoSpaceDN w:val="0"/>
              <w:adjustRightInd w:val="0"/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6" w:rsidRDefault="00D20356">
            <w:pPr>
              <w:widowControl w:val="0"/>
              <w:autoSpaceDE w:val="0"/>
              <w:autoSpaceDN w:val="0"/>
              <w:adjustRightInd w:val="0"/>
              <w:rPr>
                <w:rStyle w:val="FontStyle33"/>
                <w:rFonts w:eastAsiaTheme="minorEastAsia"/>
              </w:rPr>
            </w:pPr>
          </w:p>
        </w:tc>
      </w:tr>
      <w:tr w:rsidR="00D20356" w:rsidTr="00D2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6" w:rsidRDefault="00D20356">
            <w:pPr>
              <w:widowControl w:val="0"/>
              <w:autoSpaceDE w:val="0"/>
              <w:autoSpaceDN w:val="0"/>
              <w:adjustRightInd w:val="0"/>
              <w:rPr>
                <w:rStyle w:val="FontStyle33"/>
                <w:rFonts w:eastAsiaTheme="minorEastAsia"/>
              </w:rPr>
            </w:pPr>
            <w:r>
              <w:rPr>
                <w:rStyle w:val="FontStyle33"/>
              </w:rPr>
              <w:lastRenderedPageBreak/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6" w:rsidRDefault="00D20356">
            <w:pPr>
              <w:widowControl w:val="0"/>
              <w:autoSpaceDE w:val="0"/>
              <w:autoSpaceDN w:val="0"/>
              <w:adjustRightInd w:val="0"/>
              <w:rPr>
                <w:rStyle w:val="FontStyle33"/>
                <w:rFonts w:eastAsiaTheme="minorEastAsia"/>
              </w:rPr>
            </w:pPr>
          </w:p>
        </w:tc>
      </w:tr>
    </w:tbl>
    <w:p w:rsidR="00D20356" w:rsidRDefault="00D20356" w:rsidP="00D20356">
      <w:pPr>
        <w:rPr>
          <w:rStyle w:val="FontStyle33"/>
          <w:rFonts w:eastAsiaTheme="minorEastAsia"/>
        </w:rPr>
      </w:pPr>
    </w:p>
    <w:p w:rsidR="00D20356" w:rsidRDefault="00D20356" w:rsidP="00D20356">
      <w:pPr>
        <w:ind w:firstLine="567"/>
        <w:rPr>
          <w:rStyle w:val="FontStyle33"/>
        </w:rPr>
      </w:pPr>
      <w:r>
        <w:t xml:space="preserve">С Инструкцией о порядке получения электронного социального проездного документа </w:t>
      </w:r>
      <w:r>
        <w:rPr>
          <w:rStyle w:val="FontStyle33"/>
        </w:rPr>
        <w:t>(электронной социальной карты), использования электронного социального проездного</w:t>
      </w:r>
    </w:p>
    <w:p w:rsidR="00D20356" w:rsidRDefault="00D20356" w:rsidP="00D20356">
      <w:pPr>
        <w:ind w:firstLine="567"/>
        <w:rPr>
          <w:rStyle w:val="FontStyle33"/>
        </w:rPr>
      </w:pPr>
    </w:p>
    <w:p w:rsidR="00D20356" w:rsidRDefault="00D20356" w:rsidP="00D20356">
      <w:pPr>
        <w:ind w:firstLine="567"/>
        <w:rPr>
          <w:rStyle w:val="FontStyle33"/>
        </w:rPr>
      </w:pPr>
    </w:p>
    <w:p w:rsidR="00D20356" w:rsidRDefault="00D20356" w:rsidP="00D20356">
      <w:pPr>
        <w:ind w:firstLine="567"/>
        <w:rPr>
          <w:rStyle w:val="FontStyle33"/>
        </w:rPr>
      </w:pPr>
    </w:p>
    <w:p w:rsidR="00D20356" w:rsidRDefault="00D20356" w:rsidP="00D20356">
      <w:pPr>
        <w:ind w:firstLine="567"/>
        <w:rPr>
          <w:rStyle w:val="FontStyle33"/>
        </w:rPr>
      </w:pPr>
    </w:p>
    <w:p w:rsidR="00D20356" w:rsidRDefault="00D20356" w:rsidP="00D20356">
      <w:pPr>
        <w:rPr>
          <w:rStyle w:val="FontStyle33"/>
        </w:rPr>
      </w:pPr>
      <w:proofErr w:type="gramStart"/>
      <w:r>
        <w:rPr>
          <w:rStyle w:val="FontStyle33"/>
        </w:rPr>
        <w:t>документа</w:t>
      </w:r>
      <w:proofErr w:type="gramEnd"/>
      <w:r>
        <w:rPr>
          <w:rStyle w:val="FontStyle33"/>
        </w:rPr>
        <w:t xml:space="preserve"> (электронной социальной карты) и проезда на транспорте общего пользования городского и пригородного сообщения (кроме такси) с использованием электронного социального проездного документа (электронной социальной карты) ознакомлен (а). </w:t>
      </w:r>
    </w:p>
    <w:p w:rsidR="00D20356" w:rsidRDefault="00D20356" w:rsidP="00D20356">
      <w:pPr>
        <w:ind w:firstLine="567"/>
        <w:rPr>
          <w:rStyle w:val="FontStyle33"/>
        </w:rPr>
      </w:pPr>
      <w:r>
        <w:rPr>
          <w:rStyle w:val="FontStyle33"/>
        </w:rPr>
        <w:t xml:space="preserve">                                                                                        </w:t>
      </w:r>
    </w:p>
    <w:p w:rsidR="00D20356" w:rsidRDefault="00D20356" w:rsidP="00D20356">
      <w:pPr>
        <w:tabs>
          <w:tab w:val="left" w:pos="5970"/>
        </w:tabs>
        <w:ind w:firstLine="567"/>
        <w:rPr>
          <w:rStyle w:val="FontStyle33"/>
        </w:rPr>
      </w:pPr>
      <w:r>
        <w:rPr>
          <w:rStyle w:val="FontStyle33"/>
        </w:rPr>
        <w:t xml:space="preserve">                   </w:t>
      </w:r>
      <w:r>
        <w:rPr>
          <w:rStyle w:val="FontStyle33"/>
        </w:rPr>
        <w:tab/>
        <w:t>______________________________</w:t>
      </w:r>
    </w:p>
    <w:p w:rsidR="00D20356" w:rsidRDefault="00D20356" w:rsidP="00D20356">
      <w:pPr>
        <w:tabs>
          <w:tab w:val="left" w:pos="6720"/>
        </w:tabs>
        <w:ind w:firstLine="567"/>
        <w:rPr>
          <w:rStyle w:val="FontStyle33"/>
        </w:rPr>
      </w:pPr>
      <w:r>
        <w:rPr>
          <w:rStyle w:val="FontStyle33"/>
        </w:rPr>
        <w:tab/>
        <w:t>(подпись заявителя)</w:t>
      </w:r>
    </w:p>
    <w:p w:rsidR="00D20356" w:rsidRDefault="00D20356" w:rsidP="00D20356">
      <w:pPr>
        <w:tabs>
          <w:tab w:val="left" w:pos="6720"/>
        </w:tabs>
        <w:ind w:firstLine="567"/>
        <w:rPr>
          <w:rStyle w:val="FontStyle33"/>
        </w:rPr>
      </w:pPr>
    </w:p>
    <w:p w:rsidR="00D20356" w:rsidRDefault="00D20356" w:rsidP="00D20356">
      <w:pPr>
        <w:ind w:firstLine="567"/>
        <w:rPr>
          <w:sz w:val="24"/>
        </w:rPr>
      </w:pPr>
      <w:r>
        <w:t xml:space="preserve">Обязуюсь  предъявить  ЭСПД, паспорт (иной документ, удостоверяющий личность гражданина) и документ, подтверждающий  право на получение мер социальной поддержки. </w:t>
      </w:r>
    </w:p>
    <w:p w:rsidR="00D20356" w:rsidRDefault="00D20356" w:rsidP="00D20356">
      <w:pPr>
        <w:ind w:firstLine="567"/>
      </w:pPr>
    </w:p>
    <w:p w:rsidR="00D20356" w:rsidRDefault="00D20356" w:rsidP="00D20356">
      <w:r>
        <w:t>«_____»______________________201___года                      _____________________________</w:t>
      </w:r>
    </w:p>
    <w:p w:rsidR="00D20356" w:rsidRDefault="00D20356" w:rsidP="00D20356">
      <w:pPr>
        <w:tabs>
          <w:tab w:val="left" w:pos="6720"/>
        </w:tabs>
        <w:ind w:firstLine="567"/>
        <w:rPr>
          <w:rStyle w:val="FontStyle33"/>
        </w:rPr>
      </w:pPr>
      <w:r>
        <w:t xml:space="preserve"> </w:t>
      </w:r>
      <w:r>
        <w:tab/>
        <w:t xml:space="preserve"> </w:t>
      </w:r>
      <w:r>
        <w:rPr>
          <w:rStyle w:val="FontStyle33"/>
        </w:rPr>
        <w:t>(подпись заявителя)</w:t>
      </w:r>
    </w:p>
    <w:p w:rsidR="00D20356" w:rsidRDefault="00D20356" w:rsidP="00D20356">
      <w:pPr>
        <w:tabs>
          <w:tab w:val="left" w:pos="6720"/>
        </w:tabs>
        <w:ind w:firstLine="567"/>
        <w:rPr>
          <w:rStyle w:val="FontStyle33"/>
        </w:rPr>
      </w:pPr>
    </w:p>
    <w:tbl>
      <w:tblPr>
        <w:tblStyle w:val="af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D20356" w:rsidTr="00D203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6" w:rsidRDefault="00D20356">
            <w:pPr>
              <w:widowControl w:val="0"/>
              <w:tabs>
                <w:tab w:val="left" w:pos="6720"/>
              </w:tabs>
              <w:autoSpaceDE w:val="0"/>
              <w:autoSpaceDN w:val="0"/>
              <w:adjustRightInd w:val="0"/>
              <w:rPr>
                <w:rStyle w:val="FontStyle33"/>
                <w:rFonts w:eastAsiaTheme="minorEastAsia"/>
              </w:rPr>
            </w:pPr>
          </w:p>
        </w:tc>
      </w:tr>
    </w:tbl>
    <w:p w:rsidR="00D20356" w:rsidRDefault="00D20356" w:rsidP="00D20356">
      <w:pPr>
        <w:tabs>
          <w:tab w:val="left" w:pos="6720"/>
        </w:tabs>
        <w:rPr>
          <w:rStyle w:val="FontStyle33"/>
          <w:rFonts w:eastAsiaTheme="minorEastAsia"/>
        </w:rPr>
      </w:pPr>
      <w:r>
        <w:rPr>
          <w:rStyle w:val="FontStyle33"/>
        </w:rPr>
        <w:t>- требуется сопровождение иным лицом.</w:t>
      </w:r>
    </w:p>
    <w:p w:rsidR="00D20356" w:rsidRDefault="00D20356" w:rsidP="00D20356">
      <w:pPr>
        <w:tabs>
          <w:tab w:val="left" w:pos="6720"/>
        </w:tabs>
        <w:ind w:firstLine="567"/>
        <w:rPr>
          <w:sz w:val="24"/>
        </w:rPr>
      </w:pPr>
    </w:p>
    <w:p w:rsidR="00D20356" w:rsidRDefault="00D20356" w:rsidP="00D20356">
      <w:r>
        <w:t>«_____»______________________201___года                      _____________________________</w:t>
      </w:r>
    </w:p>
    <w:p w:rsidR="00D20356" w:rsidRDefault="00D20356" w:rsidP="00D20356">
      <w:pPr>
        <w:tabs>
          <w:tab w:val="left" w:pos="6720"/>
        </w:tabs>
        <w:ind w:firstLine="567"/>
        <w:rPr>
          <w:rStyle w:val="FontStyle33"/>
        </w:rPr>
      </w:pPr>
      <w:r>
        <w:t xml:space="preserve"> </w:t>
      </w:r>
      <w:r>
        <w:tab/>
        <w:t xml:space="preserve"> </w:t>
      </w:r>
      <w:r>
        <w:rPr>
          <w:rStyle w:val="FontStyle33"/>
        </w:rPr>
        <w:t>(подпись заявителя)</w:t>
      </w:r>
    </w:p>
    <w:p w:rsidR="00D20356" w:rsidRDefault="00D20356" w:rsidP="00D20356">
      <w:pPr>
        <w:tabs>
          <w:tab w:val="left" w:pos="6720"/>
        </w:tabs>
        <w:ind w:firstLine="567"/>
        <w:rPr>
          <w:rStyle w:val="FontStyle33"/>
        </w:rPr>
      </w:pPr>
    </w:p>
    <w:p w:rsidR="00D20356" w:rsidRDefault="00D20356" w:rsidP="00D20356">
      <w:pPr>
        <w:pStyle w:val="aff2"/>
        <w:shd w:val="clear" w:color="auto" w:fill="FFFFFF"/>
        <w:spacing w:after="0" w:afterAutospacing="0"/>
        <w:jc w:val="right"/>
        <w:rPr>
          <w:color w:val="000000"/>
        </w:rPr>
      </w:pPr>
    </w:p>
    <w:p w:rsidR="00D20356" w:rsidRDefault="00D20356" w:rsidP="00D20356">
      <w:pPr>
        <w:pStyle w:val="aff2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>Лист 2</w:t>
      </w:r>
    </w:p>
    <w:p w:rsidR="00D20356" w:rsidRDefault="00D20356" w:rsidP="00D20356">
      <w:pPr>
        <w:pStyle w:val="aff2"/>
        <w:shd w:val="clear" w:color="auto" w:fill="FFFFFF"/>
        <w:spacing w:before="29" w:beforeAutospacing="0" w:after="0" w:afterAutospacing="0"/>
        <w:jc w:val="center"/>
        <w:rPr>
          <w:color w:val="000000"/>
        </w:rPr>
      </w:pPr>
      <w:r>
        <w:rPr>
          <w:color w:val="000000"/>
          <w:sz w:val="26"/>
          <w:szCs w:val="26"/>
        </w:rPr>
        <w:t>Согласие гражданина на обработку персональных данных</w:t>
      </w:r>
    </w:p>
    <w:p w:rsidR="00D20356" w:rsidRDefault="00D20356" w:rsidP="00D20356">
      <w:pPr>
        <w:pStyle w:val="aff2"/>
        <w:shd w:val="clear" w:color="auto" w:fill="FFFFFF"/>
        <w:spacing w:before="130" w:beforeAutospacing="0" w:after="0" w:afterAutospacing="0"/>
        <w:ind w:right="29"/>
        <w:rPr>
          <w:color w:val="000000"/>
        </w:rPr>
      </w:pPr>
      <w:r>
        <w:rPr>
          <w:color w:val="000000"/>
          <w:sz w:val="26"/>
          <w:szCs w:val="26"/>
        </w:rPr>
        <w:t>Я,_________________________________________________________________________________________________________________________________________</w:t>
      </w:r>
    </w:p>
    <w:p w:rsidR="00D20356" w:rsidRDefault="00D20356" w:rsidP="00D20356">
      <w:pPr>
        <w:pStyle w:val="aff2"/>
        <w:shd w:val="clear" w:color="auto" w:fill="FFFFFF"/>
        <w:spacing w:before="101" w:beforeAutospacing="0" w:after="0" w:afterAutospacing="0"/>
        <w:ind w:right="1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(Ф.И.О. </w:t>
      </w:r>
      <w:proofErr w:type="gramStart"/>
      <w:r>
        <w:rPr>
          <w:color w:val="000000"/>
          <w:sz w:val="22"/>
          <w:szCs w:val="22"/>
        </w:rPr>
        <w:t>полностью)документ</w:t>
      </w:r>
      <w:proofErr w:type="gramEnd"/>
      <w:r>
        <w:rPr>
          <w:color w:val="000000"/>
          <w:sz w:val="22"/>
          <w:szCs w:val="22"/>
        </w:rPr>
        <w:t>, удостоверяющий личность___________________________________________________________________________</w:t>
      </w:r>
    </w:p>
    <w:p w:rsidR="00D20356" w:rsidRDefault="00D20356" w:rsidP="00D20356">
      <w:pPr>
        <w:pStyle w:val="aff2"/>
        <w:shd w:val="clear" w:color="auto" w:fill="FFFFFF"/>
        <w:spacing w:before="101" w:beforeAutospacing="0" w:after="0" w:afterAutospacing="0"/>
        <w:ind w:right="14"/>
        <w:jc w:val="center"/>
        <w:rPr>
          <w:color w:val="000000"/>
        </w:rPr>
      </w:pPr>
      <w:r>
        <w:rPr>
          <w:color w:val="000000"/>
          <w:sz w:val="22"/>
          <w:szCs w:val="22"/>
        </w:rPr>
        <w:t>(наименование документа, №, дата выдачи, кем и когда выдан)</w:t>
      </w:r>
      <w:r>
        <w:rPr>
          <w:color w:val="000000"/>
          <w:sz w:val="22"/>
          <w:szCs w:val="22"/>
        </w:rPr>
        <w:br/>
        <w:t>В соответствии с пунктом 4 статьи 9 Федерального закона от 27.07.2006г. №152-ФЗ</w:t>
      </w:r>
      <w:r>
        <w:rPr>
          <w:color w:val="000000"/>
          <w:sz w:val="22"/>
          <w:szCs w:val="22"/>
        </w:rPr>
        <w:br/>
        <w:t>«О персональных данных» даю согласие</w:t>
      </w:r>
    </w:p>
    <w:p w:rsidR="00D20356" w:rsidRDefault="00D20356" w:rsidP="00D20356">
      <w:pPr>
        <w:pStyle w:val="aff2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</w:t>
      </w:r>
    </w:p>
    <w:p w:rsidR="00D20356" w:rsidRDefault="00D20356" w:rsidP="00D20356">
      <w:pPr>
        <w:pStyle w:val="aff2"/>
        <w:shd w:val="clear" w:color="auto" w:fill="FFFFFF"/>
        <w:spacing w:before="158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наименование</w:t>
      </w:r>
      <w:proofErr w:type="gramEnd"/>
      <w:r>
        <w:rPr>
          <w:color w:val="000000"/>
          <w:sz w:val="22"/>
          <w:szCs w:val="22"/>
        </w:rPr>
        <w:t xml:space="preserve"> оператор электронных социальных проездных документов в Пермском крае),</w:t>
      </w:r>
      <w:r>
        <w:rPr>
          <w:color w:val="000000"/>
          <w:sz w:val="22"/>
          <w:szCs w:val="22"/>
        </w:rPr>
        <w:br/>
        <w:t>находящемуся по адресу: __________________________________________________________________________________</w:t>
      </w:r>
    </w:p>
    <w:p w:rsidR="00D20356" w:rsidRDefault="00D20356" w:rsidP="00D20356">
      <w:pPr>
        <w:pStyle w:val="aff2"/>
        <w:shd w:val="clear" w:color="auto" w:fill="FFFFFF"/>
        <w:spacing w:before="29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на обработку моих персональных; данных с целью получения мер социальной поддержки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агентам оператора ЭСПД, а также осуществление любых иных действий Российской Федерации, в том числе связанных с изготовлением ЭСПД и дальнейшей его эксплуатации.</w:t>
      </w:r>
    </w:p>
    <w:p w:rsidR="00D20356" w:rsidRDefault="00D20356" w:rsidP="00D20356">
      <w:pPr>
        <w:pStyle w:val="aff2"/>
        <w:shd w:val="clear" w:color="auto" w:fill="FFFFFF"/>
        <w:spacing w:before="2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Оператор электронных социальных проездных документов в Пермском крае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D20356" w:rsidRDefault="00D20356" w:rsidP="00D20356">
      <w:pPr>
        <w:pStyle w:val="aff2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Я проинформирован (а), что оператор ЭСПД будет обрабатывать персональные данные как неавтоматизированным, так и автоматизированным способом обработки.</w:t>
      </w:r>
    </w:p>
    <w:p w:rsidR="00D20356" w:rsidRDefault="00D20356" w:rsidP="00D20356">
      <w:pPr>
        <w:pStyle w:val="aff2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>Настоящее согласие действует со дня его подписания до дня отзыва в письменной форме &lt;1&gt;.</w:t>
      </w:r>
    </w:p>
    <w:p w:rsidR="00D20356" w:rsidRDefault="00D20356" w:rsidP="00D20356">
      <w:pPr>
        <w:pStyle w:val="aff2"/>
        <w:shd w:val="clear" w:color="auto" w:fill="FFFFFF"/>
        <w:spacing w:after="0" w:afterAutospacing="0"/>
        <w:rPr>
          <w:color w:val="000000"/>
        </w:rPr>
      </w:pPr>
    </w:p>
    <w:p w:rsidR="00D20356" w:rsidRDefault="00D20356" w:rsidP="00D20356">
      <w:pPr>
        <w:pStyle w:val="aff2"/>
        <w:shd w:val="clear" w:color="auto" w:fill="FFFFFF"/>
        <w:spacing w:before="58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Подпись заявителя____________________        ___________________        ____________________</w:t>
      </w:r>
    </w:p>
    <w:p w:rsidR="00D20356" w:rsidRDefault="00D20356" w:rsidP="00D20356">
      <w:pPr>
        <w:pStyle w:val="aff2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(подпись)                                         (фамилия, инициалы)                     (дата)</w:t>
      </w:r>
    </w:p>
    <w:p w:rsidR="00D20356" w:rsidRDefault="00D20356" w:rsidP="00D20356">
      <w:pPr>
        <w:pStyle w:val="aff2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18"/>
          <w:szCs w:val="18"/>
        </w:rPr>
        <w:t>Согласие заявителя зарегистрировано______________________________________________________________________</w:t>
      </w:r>
    </w:p>
    <w:p w:rsidR="00D20356" w:rsidRDefault="00D20356" w:rsidP="00D20356">
      <w:pPr>
        <w:pStyle w:val="aff2"/>
        <w:shd w:val="clear" w:color="auto" w:fill="FFFFFF"/>
        <w:spacing w:beforeAutospacing="0" w:after="0" w:afterAutospacing="0"/>
        <w:ind w:left="5083"/>
        <w:rPr>
          <w:color w:val="000000"/>
        </w:rPr>
      </w:pPr>
      <w:r>
        <w:rPr>
          <w:color w:val="000000"/>
          <w:sz w:val="18"/>
          <w:szCs w:val="18"/>
        </w:rPr>
        <w:t>(дата, номер регистрации)</w:t>
      </w:r>
    </w:p>
    <w:p w:rsidR="00D20356" w:rsidRDefault="00D20356" w:rsidP="00D20356">
      <w:pPr>
        <w:pStyle w:val="aff2"/>
        <w:shd w:val="clear" w:color="auto" w:fill="FFFFFF"/>
        <w:spacing w:before="29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Принял_______________________      __________________                    _______________________</w:t>
      </w:r>
    </w:p>
    <w:p w:rsidR="00D20356" w:rsidRDefault="00D20356" w:rsidP="00D20356">
      <w:pPr>
        <w:pStyle w:val="aff2"/>
        <w:shd w:val="clear" w:color="auto" w:fill="FFFFFF"/>
        <w:spacing w:before="14" w:beforeAutospacing="0" w:after="0" w:afterAutospacing="0"/>
        <w:ind w:right="14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(дата приема заявления)                       (подпись специалиста)                               (фамилия, инициалы)</w:t>
      </w:r>
    </w:p>
    <w:p w:rsidR="00D20356" w:rsidRDefault="00D20356" w:rsidP="00D20356">
      <w:pPr>
        <w:pStyle w:val="aff2"/>
        <w:shd w:val="clear" w:color="auto" w:fill="FFFFFF"/>
        <w:spacing w:before="173" w:beforeAutospacing="0" w:after="0" w:afterAutospacing="0"/>
        <w:ind w:left="562"/>
        <w:rPr>
          <w:color w:val="000000"/>
        </w:rPr>
      </w:pPr>
      <w:r>
        <w:rPr>
          <w:color w:val="000000"/>
          <w:sz w:val="22"/>
          <w:szCs w:val="22"/>
        </w:rPr>
        <w:t>Информация для сведения:</w:t>
      </w:r>
    </w:p>
    <w:p w:rsidR="00D20356" w:rsidRDefault="00D20356" w:rsidP="00D20356">
      <w:pPr>
        <w:pStyle w:val="aff2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&lt;1&gt; Согласно п. 8 ч. 4 ст. 9 Федерального закона от 27.07.2006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18"/>
          <w:szCs w:val="18"/>
        </w:rPr>
        <w:t>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22"/>
          <w:szCs w:val="22"/>
        </w:rPr>
        <w:t xml:space="preserve">152-ФЗ "О персональных </w:t>
      </w:r>
      <w:proofErr w:type="spellStart"/>
      <w:r>
        <w:rPr>
          <w:color w:val="000000"/>
          <w:sz w:val="22"/>
          <w:szCs w:val="22"/>
        </w:rPr>
        <w:t>данньгх</w:t>
      </w:r>
      <w:proofErr w:type="spellEnd"/>
      <w:r>
        <w:rPr>
          <w:color w:val="000000"/>
          <w:sz w:val="22"/>
          <w:szCs w:val="22"/>
        </w:rPr>
        <w:t xml:space="preserve">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</w:t>
      </w:r>
      <w:proofErr w:type="spellStart"/>
      <w:r>
        <w:rPr>
          <w:color w:val="000000"/>
          <w:sz w:val="22"/>
          <w:szCs w:val="22"/>
        </w:rPr>
        <w:t>данньк</w:t>
      </w:r>
      <w:proofErr w:type="spellEnd"/>
      <w:r>
        <w:rPr>
          <w:color w:val="000000"/>
          <w:sz w:val="22"/>
          <w:szCs w:val="22"/>
        </w:rPr>
        <w:t>, а также способ его отзыва, если иное не установлено федеральным законом.</w:t>
      </w:r>
    </w:p>
    <w:p w:rsidR="00D20356" w:rsidRDefault="00D20356" w:rsidP="00D20356"/>
    <w:p w:rsidR="00D20356" w:rsidRDefault="00D20356" w:rsidP="00D20356">
      <w:pPr>
        <w:tabs>
          <w:tab w:val="left" w:pos="6720"/>
        </w:tabs>
        <w:ind w:firstLine="567"/>
        <w:rPr>
          <w:rStyle w:val="FontStyle33"/>
        </w:rPr>
      </w:pPr>
    </w:p>
    <w:p w:rsidR="00D20356" w:rsidRDefault="00D20356" w:rsidP="00D20356">
      <w:pPr>
        <w:rPr>
          <w:color w:val="000000"/>
          <w:sz w:val="24"/>
          <w:shd w:val="clear" w:color="auto" w:fill="FFFFFF"/>
        </w:rPr>
      </w:pPr>
      <w:r>
        <w:rPr>
          <w:color w:val="000000"/>
          <w:shd w:val="clear" w:color="auto" w:fill="FFFFFF"/>
        </w:rPr>
        <w:t>СОГЛАСОВАНО:</w:t>
      </w:r>
    </w:p>
    <w:p w:rsidR="00D20356" w:rsidRDefault="00D20356" w:rsidP="00D20356">
      <w:pPr>
        <w:rPr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0356" w:rsidTr="00D203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20356" w:rsidRDefault="00D20356">
            <w:p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</w:rPr>
              <w:t>Оператор ЭСПД</w:t>
            </w:r>
          </w:p>
          <w:p w:rsidR="00D20356" w:rsidRDefault="00D2035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</w:t>
            </w:r>
          </w:p>
          <w:p w:rsidR="00D20356" w:rsidRDefault="00D2035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____________________ /______________</w:t>
            </w:r>
          </w:p>
          <w:p w:rsidR="00D20356" w:rsidRDefault="00D2035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М.П.</w:t>
            </w:r>
          </w:p>
          <w:p w:rsidR="00D20356" w:rsidRDefault="00D20356">
            <w:pPr>
              <w:spacing w:line="276" w:lineRule="auto"/>
              <w:rPr>
                <w:rFonts w:eastAsia="Calibri"/>
              </w:rPr>
            </w:pPr>
          </w:p>
          <w:p w:rsidR="00D20356" w:rsidRDefault="00D203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0356" w:rsidRDefault="00D20356">
            <w:p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</w:rPr>
              <w:t>Агент ЭСПД</w:t>
            </w:r>
          </w:p>
          <w:p w:rsidR="00D20356" w:rsidRDefault="00D2035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</w:t>
            </w:r>
          </w:p>
          <w:p w:rsidR="00D20356" w:rsidRDefault="00D2035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________________________ /____________</w:t>
            </w:r>
          </w:p>
          <w:p w:rsidR="00D20356" w:rsidRDefault="00D2035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М.П.</w:t>
            </w:r>
          </w:p>
          <w:p w:rsidR="00D20356" w:rsidRDefault="00D203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</w:rPr>
            </w:pPr>
          </w:p>
        </w:tc>
      </w:tr>
    </w:tbl>
    <w:p w:rsidR="00D20356" w:rsidRDefault="00D20356" w:rsidP="00D20356">
      <w:pPr>
        <w:rPr>
          <w:rFonts w:eastAsiaTheme="minorEastAsia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523BEF">
      <w:pPr>
        <w:spacing w:after="0"/>
        <w:jc w:val="right"/>
        <w:rPr>
          <w:sz w:val="24"/>
        </w:rPr>
      </w:pPr>
    </w:p>
    <w:p w:rsidR="00D20356" w:rsidRDefault="00D20356" w:rsidP="00D20356">
      <w:pPr>
        <w:jc w:val="right"/>
        <w:rPr>
          <w:color w:val="000000"/>
        </w:rPr>
      </w:pPr>
      <w:r w:rsidRPr="00141AAB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  <w:r w:rsidRPr="00141AAB">
        <w:rPr>
          <w:color w:val="000000"/>
        </w:rPr>
        <w:t xml:space="preserve"> </w:t>
      </w:r>
    </w:p>
    <w:p w:rsidR="00D20356" w:rsidRDefault="00D20356" w:rsidP="00D20356">
      <w:pPr>
        <w:jc w:val="right"/>
        <w:rPr>
          <w:color w:val="000000"/>
        </w:rPr>
      </w:pPr>
      <w:r w:rsidRPr="00141AAB">
        <w:rPr>
          <w:color w:val="000000"/>
        </w:rPr>
        <w:t xml:space="preserve">к АГЕНТСКОМУ ДОГОВОРУ </w:t>
      </w:r>
    </w:p>
    <w:p w:rsidR="00D20356" w:rsidRPr="00141AAB" w:rsidRDefault="00D20356" w:rsidP="00D20356">
      <w:pPr>
        <w:jc w:val="right"/>
        <w:rPr>
          <w:color w:val="000000"/>
        </w:rPr>
      </w:pPr>
      <w:r w:rsidRPr="00141AAB">
        <w:rPr>
          <w:color w:val="000000"/>
        </w:rPr>
        <w:t xml:space="preserve">№___ от </w:t>
      </w:r>
      <w:r>
        <w:rPr>
          <w:color w:val="000000"/>
        </w:rPr>
        <w:t>_________________</w:t>
      </w:r>
      <w:r w:rsidRPr="00141AAB">
        <w:rPr>
          <w:color w:val="000000"/>
        </w:rPr>
        <w:t xml:space="preserve"> г.</w:t>
      </w:r>
    </w:p>
    <w:p w:rsidR="00D20356" w:rsidRPr="001E2971" w:rsidRDefault="00D20356" w:rsidP="00D20356">
      <w:pPr>
        <w:tabs>
          <w:tab w:val="left" w:pos="0"/>
        </w:tabs>
      </w:pPr>
    </w:p>
    <w:p w:rsidR="00D20356" w:rsidRPr="001E2971" w:rsidRDefault="00D20356" w:rsidP="00D20356">
      <w:pPr>
        <w:tabs>
          <w:tab w:val="left" w:pos="0"/>
        </w:tabs>
        <w:jc w:val="center"/>
        <w:rPr>
          <w:b/>
        </w:rPr>
      </w:pPr>
      <w:r w:rsidRPr="001E2971">
        <w:rPr>
          <w:b/>
        </w:rPr>
        <w:t xml:space="preserve">Форма </w:t>
      </w:r>
      <w:r>
        <w:rPr>
          <w:b/>
        </w:rPr>
        <w:t>заявки Агента на регистрацию в базе данных и запись «ключей»</w:t>
      </w:r>
      <w:r w:rsidRPr="00F80CF6">
        <w:t xml:space="preserve"> </w:t>
      </w:r>
      <w:r w:rsidRPr="00067B16">
        <w:rPr>
          <w:b/>
        </w:rPr>
        <w:t>от базы данных электронной системы учета Оператора ЭСПД на считыватели Агента ЭСПД</w:t>
      </w:r>
    </w:p>
    <w:p w:rsidR="00D20356" w:rsidRPr="001E2971" w:rsidRDefault="00D20356" w:rsidP="00D20356">
      <w:pPr>
        <w:tabs>
          <w:tab w:val="left" w:pos="0"/>
        </w:tabs>
        <w:rPr>
          <w:b/>
        </w:rPr>
      </w:pPr>
    </w:p>
    <w:p w:rsidR="00D20356" w:rsidRDefault="00D20356" w:rsidP="00D20356">
      <w:pPr>
        <w:tabs>
          <w:tab w:val="left" w:pos="0"/>
        </w:tabs>
      </w:pPr>
    </w:p>
    <w:p w:rsidR="00D20356" w:rsidRPr="001E2971" w:rsidRDefault="00D20356" w:rsidP="00D20356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689"/>
        <w:gridCol w:w="2076"/>
        <w:gridCol w:w="1980"/>
        <w:gridCol w:w="1718"/>
        <w:gridCol w:w="1483"/>
      </w:tblGrid>
      <w:tr w:rsidR="00D20356" w:rsidRPr="001E2971" w:rsidTr="00D20356">
        <w:tc>
          <w:tcPr>
            <w:tcW w:w="663" w:type="dxa"/>
            <w:shd w:val="clear" w:color="auto" w:fill="auto"/>
          </w:tcPr>
          <w:p w:rsidR="00D20356" w:rsidRDefault="00D20356" w:rsidP="00D20356">
            <w:pPr>
              <w:tabs>
                <w:tab w:val="left" w:pos="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D20356" w:rsidRPr="001E2971" w:rsidRDefault="00D20356" w:rsidP="00D20356">
            <w:pPr>
              <w:tabs>
                <w:tab w:val="left" w:pos="0"/>
              </w:tabs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  <w:p w:rsidR="00D20356" w:rsidRPr="001E2971" w:rsidRDefault="00D20356" w:rsidP="00D20356">
            <w:pPr>
              <w:tabs>
                <w:tab w:val="left" w:pos="0"/>
              </w:tabs>
              <w:rPr>
                <w:rFonts w:eastAsia="Calibri"/>
                <w:b/>
              </w:rPr>
            </w:pPr>
          </w:p>
        </w:tc>
        <w:tc>
          <w:tcPr>
            <w:tcW w:w="1282" w:type="dxa"/>
          </w:tcPr>
          <w:p w:rsidR="00D20356" w:rsidRDefault="00D20356" w:rsidP="00D20356">
            <w:pPr>
              <w:tabs>
                <w:tab w:val="left" w:pos="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МО</w:t>
            </w:r>
          </w:p>
        </w:tc>
        <w:tc>
          <w:tcPr>
            <w:tcW w:w="2236" w:type="dxa"/>
            <w:shd w:val="clear" w:color="auto" w:fill="auto"/>
          </w:tcPr>
          <w:p w:rsidR="00D20356" w:rsidRPr="001E2971" w:rsidRDefault="00D20356" w:rsidP="00D20356">
            <w:pPr>
              <w:tabs>
                <w:tab w:val="left" w:pos="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пункта обслуживания ЭСПД</w:t>
            </w:r>
          </w:p>
        </w:tc>
        <w:tc>
          <w:tcPr>
            <w:tcW w:w="2114" w:type="dxa"/>
            <w:shd w:val="clear" w:color="auto" w:fill="auto"/>
          </w:tcPr>
          <w:p w:rsidR="00D20356" w:rsidRPr="001E2971" w:rsidRDefault="00D20356" w:rsidP="00D20356">
            <w:pPr>
              <w:tabs>
                <w:tab w:val="left" w:pos="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Адрес пункта обслуживания ЭСПД</w:t>
            </w:r>
          </w:p>
        </w:tc>
        <w:tc>
          <w:tcPr>
            <w:tcW w:w="1755" w:type="dxa"/>
          </w:tcPr>
          <w:p w:rsidR="00D20356" w:rsidRPr="001E2971" w:rsidRDefault="00D20356" w:rsidP="00D20356">
            <w:pPr>
              <w:tabs>
                <w:tab w:val="left" w:pos="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считывателей</w:t>
            </w:r>
          </w:p>
        </w:tc>
        <w:tc>
          <w:tcPr>
            <w:tcW w:w="1521" w:type="dxa"/>
          </w:tcPr>
          <w:p w:rsidR="00D20356" w:rsidRPr="001E2971" w:rsidRDefault="00D20356" w:rsidP="00D20356">
            <w:pPr>
              <w:tabs>
                <w:tab w:val="left" w:pos="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логинов и паролей</w:t>
            </w:r>
          </w:p>
        </w:tc>
      </w:tr>
      <w:tr w:rsidR="00D20356" w:rsidRPr="001E2971" w:rsidTr="00D20356">
        <w:trPr>
          <w:trHeight w:val="503"/>
        </w:trPr>
        <w:tc>
          <w:tcPr>
            <w:tcW w:w="663" w:type="dxa"/>
            <w:shd w:val="clear" w:color="auto" w:fill="auto"/>
          </w:tcPr>
          <w:p w:rsidR="00D20356" w:rsidRPr="001E2971" w:rsidRDefault="00D20356" w:rsidP="00D20356">
            <w:pPr>
              <w:tabs>
                <w:tab w:val="left" w:pos="0"/>
              </w:tabs>
              <w:rPr>
                <w:rFonts w:eastAsia="Calibri"/>
              </w:rPr>
            </w:pPr>
          </w:p>
        </w:tc>
        <w:tc>
          <w:tcPr>
            <w:tcW w:w="1282" w:type="dxa"/>
          </w:tcPr>
          <w:p w:rsidR="00D20356" w:rsidRPr="001E2971" w:rsidRDefault="00D20356" w:rsidP="00D20356">
            <w:pPr>
              <w:tabs>
                <w:tab w:val="left" w:pos="0"/>
              </w:tabs>
              <w:rPr>
                <w:rFonts w:eastAsia="Calibri"/>
              </w:rPr>
            </w:pPr>
          </w:p>
        </w:tc>
        <w:tc>
          <w:tcPr>
            <w:tcW w:w="2236" w:type="dxa"/>
            <w:shd w:val="clear" w:color="auto" w:fill="auto"/>
          </w:tcPr>
          <w:p w:rsidR="00D20356" w:rsidRPr="001E2971" w:rsidRDefault="00D20356" w:rsidP="00D20356">
            <w:pPr>
              <w:tabs>
                <w:tab w:val="left" w:pos="0"/>
              </w:tabs>
              <w:rPr>
                <w:rFonts w:eastAsia="Calibri"/>
              </w:rPr>
            </w:pPr>
          </w:p>
        </w:tc>
        <w:tc>
          <w:tcPr>
            <w:tcW w:w="2114" w:type="dxa"/>
            <w:shd w:val="clear" w:color="auto" w:fill="auto"/>
          </w:tcPr>
          <w:p w:rsidR="00D20356" w:rsidRPr="001E2971" w:rsidRDefault="00D20356" w:rsidP="00D20356">
            <w:pPr>
              <w:tabs>
                <w:tab w:val="left" w:pos="0"/>
              </w:tabs>
              <w:rPr>
                <w:rFonts w:eastAsia="Calibri"/>
              </w:rPr>
            </w:pPr>
          </w:p>
        </w:tc>
        <w:tc>
          <w:tcPr>
            <w:tcW w:w="1755" w:type="dxa"/>
          </w:tcPr>
          <w:p w:rsidR="00D20356" w:rsidRPr="001E2971" w:rsidRDefault="00D20356" w:rsidP="00D20356">
            <w:pPr>
              <w:tabs>
                <w:tab w:val="left" w:pos="0"/>
              </w:tabs>
              <w:rPr>
                <w:rFonts w:eastAsia="Calibri"/>
              </w:rPr>
            </w:pPr>
          </w:p>
        </w:tc>
        <w:tc>
          <w:tcPr>
            <w:tcW w:w="1521" w:type="dxa"/>
          </w:tcPr>
          <w:p w:rsidR="00D20356" w:rsidRPr="001E2971" w:rsidRDefault="00D20356" w:rsidP="00D20356">
            <w:pPr>
              <w:tabs>
                <w:tab w:val="left" w:pos="0"/>
              </w:tabs>
              <w:rPr>
                <w:rFonts w:eastAsia="Calibri"/>
              </w:rPr>
            </w:pPr>
          </w:p>
        </w:tc>
      </w:tr>
    </w:tbl>
    <w:p w:rsidR="00D20356" w:rsidRDefault="00D20356" w:rsidP="00D20356">
      <w:pPr>
        <w:rPr>
          <w:color w:val="000000"/>
          <w:shd w:val="clear" w:color="auto" w:fill="FFFFFF"/>
        </w:rPr>
      </w:pPr>
    </w:p>
    <w:p w:rsidR="00D20356" w:rsidRDefault="00D20356" w:rsidP="00D20356">
      <w:pPr>
        <w:rPr>
          <w:color w:val="000000"/>
          <w:shd w:val="clear" w:color="auto" w:fill="FFFFFF"/>
        </w:rPr>
      </w:pPr>
    </w:p>
    <w:p w:rsidR="00D20356" w:rsidRDefault="00D20356" w:rsidP="00D20356">
      <w:pPr>
        <w:rPr>
          <w:color w:val="000000"/>
          <w:shd w:val="clear" w:color="auto" w:fill="FFFFFF"/>
        </w:rPr>
      </w:pPr>
    </w:p>
    <w:p w:rsidR="00D20356" w:rsidRPr="00141AAB" w:rsidRDefault="00D20356" w:rsidP="00D20356">
      <w:pPr>
        <w:rPr>
          <w:color w:val="000000"/>
          <w:shd w:val="clear" w:color="auto" w:fill="FFFFFF"/>
        </w:rPr>
      </w:pPr>
    </w:p>
    <w:p w:rsidR="00D20356" w:rsidRDefault="00D20356" w:rsidP="00D20356">
      <w:pPr>
        <w:rPr>
          <w:color w:val="000000"/>
          <w:shd w:val="clear" w:color="auto" w:fill="FFFFFF"/>
        </w:rPr>
      </w:pPr>
      <w:r w:rsidRPr="00141AAB">
        <w:rPr>
          <w:color w:val="000000"/>
          <w:shd w:val="clear" w:color="auto" w:fill="FFFFFF"/>
        </w:rPr>
        <w:t>СОГЛАСОВАНО:</w:t>
      </w:r>
    </w:p>
    <w:p w:rsidR="00D20356" w:rsidRPr="00141AAB" w:rsidRDefault="00D20356" w:rsidP="00D20356">
      <w:pPr>
        <w:rPr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0356" w:rsidRPr="00141AAB" w:rsidTr="00D203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356" w:rsidRPr="001E2971" w:rsidRDefault="00D20356" w:rsidP="00D20356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>Оператор ЭСПД</w:t>
            </w:r>
          </w:p>
          <w:p w:rsidR="00D20356" w:rsidRDefault="00D20356" w:rsidP="00D20356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</w:t>
            </w:r>
          </w:p>
          <w:p w:rsidR="00D20356" w:rsidRPr="001E2971" w:rsidRDefault="00D20356" w:rsidP="00D20356">
            <w:pPr>
              <w:rPr>
                <w:rFonts w:eastAsia="Calibri"/>
              </w:rPr>
            </w:pPr>
          </w:p>
          <w:p w:rsidR="00D20356" w:rsidRPr="001E2971" w:rsidRDefault="00D20356" w:rsidP="00D20356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 xml:space="preserve">____________________ </w:t>
            </w:r>
            <w:r>
              <w:rPr>
                <w:rFonts w:eastAsia="Calibri"/>
              </w:rPr>
              <w:t>/______________</w:t>
            </w:r>
          </w:p>
          <w:p w:rsidR="00D20356" w:rsidRPr="001E2971" w:rsidRDefault="00D20356" w:rsidP="00D20356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>М.П.</w:t>
            </w:r>
          </w:p>
          <w:p w:rsidR="00D20356" w:rsidRPr="001E2971" w:rsidRDefault="00D20356" w:rsidP="00D20356">
            <w:pPr>
              <w:rPr>
                <w:rFonts w:eastAsia="Calibri"/>
              </w:rPr>
            </w:pPr>
          </w:p>
          <w:p w:rsidR="00D20356" w:rsidRPr="001E2971" w:rsidRDefault="00D20356" w:rsidP="00D20356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356" w:rsidRPr="001E2971" w:rsidRDefault="00D20356" w:rsidP="00D20356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>Агент ЭСПД</w:t>
            </w:r>
          </w:p>
          <w:p w:rsidR="00D20356" w:rsidRDefault="00D20356" w:rsidP="00D20356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</w:t>
            </w:r>
          </w:p>
          <w:p w:rsidR="00D20356" w:rsidRPr="001E2971" w:rsidRDefault="00D20356" w:rsidP="00D20356">
            <w:pPr>
              <w:rPr>
                <w:rFonts w:eastAsia="Calibri"/>
              </w:rPr>
            </w:pPr>
          </w:p>
          <w:p w:rsidR="00D20356" w:rsidRPr="001E2971" w:rsidRDefault="00D20356" w:rsidP="00D20356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 xml:space="preserve">________________________ </w:t>
            </w:r>
            <w:r>
              <w:rPr>
                <w:rFonts w:eastAsia="Calibri"/>
              </w:rPr>
              <w:t>/_____________</w:t>
            </w:r>
          </w:p>
          <w:p w:rsidR="00D20356" w:rsidRPr="001E2971" w:rsidRDefault="00D20356" w:rsidP="00D20356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>М.П.</w:t>
            </w:r>
          </w:p>
          <w:p w:rsidR="00D20356" w:rsidRPr="001E2971" w:rsidRDefault="00D20356" w:rsidP="00D20356">
            <w:pPr>
              <w:rPr>
                <w:rFonts w:eastAsia="Calibri"/>
              </w:rPr>
            </w:pPr>
          </w:p>
        </w:tc>
      </w:tr>
    </w:tbl>
    <w:p w:rsidR="00D20356" w:rsidRPr="001E2971" w:rsidRDefault="00D20356" w:rsidP="00D20356"/>
    <w:p w:rsidR="00D20356" w:rsidRDefault="00D20356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523BEF">
      <w:pPr>
        <w:spacing w:after="0"/>
        <w:jc w:val="right"/>
        <w:rPr>
          <w:sz w:val="24"/>
        </w:rPr>
      </w:pPr>
    </w:p>
    <w:p w:rsidR="00D63199" w:rsidRDefault="00D63199" w:rsidP="00D63199">
      <w:pPr>
        <w:jc w:val="right"/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lastRenderedPageBreak/>
        <w:t xml:space="preserve">Приложение № 3 </w:t>
      </w:r>
    </w:p>
    <w:p w:rsidR="00D63199" w:rsidRDefault="00D63199" w:rsidP="00D63199">
      <w:pPr>
        <w:jc w:val="right"/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t>к АГЕНТСКОМУ ДОГОВОРУ</w:t>
      </w:r>
    </w:p>
    <w:p w:rsidR="00D63199" w:rsidRPr="00CE0711" w:rsidRDefault="00D63199" w:rsidP="00D63199">
      <w:pPr>
        <w:jc w:val="right"/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t xml:space="preserve"> №___ от </w:t>
      </w:r>
      <w:r>
        <w:rPr>
          <w:color w:val="000000"/>
          <w:sz w:val="24"/>
          <w:shd w:val="clear" w:color="auto" w:fill="FFFFFF"/>
        </w:rPr>
        <w:t>_________________</w:t>
      </w:r>
      <w:r w:rsidRPr="00CE0711">
        <w:rPr>
          <w:color w:val="000000"/>
          <w:sz w:val="24"/>
          <w:shd w:val="clear" w:color="auto" w:fill="FFFFFF"/>
        </w:rPr>
        <w:t xml:space="preserve"> г.</w:t>
      </w:r>
    </w:p>
    <w:p w:rsidR="00D63199" w:rsidRPr="00CE0711" w:rsidRDefault="00D63199" w:rsidP="00D63199">
      <w:pPr>
        <w:jc w:val="center"/>
        <w:rPr>
          <w:b/>
          <w:color w:val="000000"/>
          <w:sz w:val="24"/>
          <w:shd w:val="clear" w:color="auto" w:fill="FFFFFF"/>
        </w:rPr>
      </w:pPr>
      <w:r w:rsidRPr="00CE0711">
        <w:rPr>
          <w:b/>
          <w:color w:val="000000"/>
          <w:sz w:val="24"/>
          <w:shd w:val="clear" w:color="auto" w:fill="FFFFFF"/>
        </w:rPr>
        <w:t>Минимальные технические требования</w:t>
      </w:r>
    </w:p>
    <w:p w:rsidR="00D63199" w:rsidRPr="00CE0711" w:rsidRDefault="00D63199" w:rsidP="00D63199">
      <w:pPr>
        <w:jc w:val="center"/>
        <w:rPr>
          <w:b/>
          <w:color w:val="000000"/>
          <w:sz w:val="24"/>
          <w:shd w:val="clear" w:color="auto" w:fill="FFFFFF"/>
        </w:rPr>
      </w:pPr>
      <w:r w:rsidRPr="00CE0711">
        <w:rPr>
          <w:b/>
          <w:color w:val="000000"/>
          <w:sz w:val="24"/>
          <w:shd w:val="clear" w:color="auto" w:fill="FFFFFF"/>
        </w:rPr>
        <w:t>к оборудованию для пополнения месячного транспортного ресурса.</w:t>
      </w:r>
    </w:p>
    <w:p w:rsidR="00D63199" w:rsidRPr="00CE0711" w:rsidRDefault="00D63199" w:rsidP="00D63199">
      <w:pPr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</w:rPr>
        <w:br/>
      </w:r>
      <w:r w:rsidRPr="00CE0711">
        <w:rPr>
          <w:color w:val="000000"/>
          <w:sz w:val="24"/>
          <w:shd w:val="clear" w:color="auto" w:fill="FFFFFF"/>
        </w:rPr>
        <w:t>1. Требования к компьютерному оборудованию клиентских мест</w:t>
      </w:r>
      <w:r w:rsidRPr="00CE0711">
        <w:rPr>
          <w:color w:val="000000"/>
          <w:sz w:val="24"/>
        </w:rPr>
        <w:br/>
      </w:r>
      <w:r w:rsidRPr="00CE0711">
        <w:rPr>
          <w:color w:val="000000"/>
          <w:sz w:val="24"/>
          <w:shd w:val="clear" w:color="auto" w:fill="FFFFFF"/>
        </w:rPr>
        <w:t xml:space="preserve">1.1. Рабочие места сотрудников Агента ЭСПД, для которых предусмотрено использование ПО, устанавливаемого на персональный компьютер, должны быть оснащены персональными компьютерами с характеристиками, достаточными для работы программного обеспечения Системы, терминальных приложений под управлением операционной системы </w:t>
      </w:r>
      <w:proofErr w:type="spellStart"/>
      <w:r w:rsidRPr="00CE0711">
        <w:rPr>
          <w:color w:val="000000"/>
          <w:sz w:val="24"/>
          <w:shd w:val="clear" w:color="auto" w:fill="FFFFFF"/>
        </w:rPr>
        <w:t>Windows</w:t>
      </w:r>
      <w:proofErr w:type="spellEnd"/>
      <w:r w:rsidRPr="00CE0711">
        <w:rPr>
          <w:color w:val="000000"/>
          <w:sz w:val="24"/>
          <w:shd w:val="clear" w:color="auto" w:fill="FFFFFF"/>
        </w:rPr>
        <w:t xml:space="preserve"> XP SP2 или выше. </w:t>
      </w:r>
    </w:p>
    <w:p w:rsidR="00D63199" w:rsidRPr="00CE0711" w:rsidRDefault="00D63199" w:rsidP="00D63199">
      <w:pPr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t>1.2. Рабочее место должно быть оснащено принтером для печати заявлений из ПО АРМ «Агент».</w:t>
      </w:r>
    </w:p>
    <w:p w:rsidR="00D63199" w:rsidRPr="00CE0711" w:rsidRDefault="00D63199" w:rsidP="00D63199">
      <w:pPr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t>2. Требования к каналам связи.</w:t>
      </w:r>
    </w:p>
    <w:p w:rsidR="00D63199" w:rsidRPr="00CE0711" w:rsidRDefault="00D63199" w:rsidP="00D63199">
      <w:pPr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t>2.1. Способ установки соединения, виды коммуникационного оборудования должны соответствовать критериям обеспечения помехоустойчивости при передаче или получении данных Системы.</w:t>
      </w:r>
    </w:p>
    <w:p w:rsidR="00D63199" w:rsidRPr="00CE0711" w:rsidRDefault="00D63199" w:rsidP="00D63199">
      <w:pPr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t>2.2. Для связи пунктов обслуживания с Оператором ЭСПД должны использоваться защищенные средствами VPN каналы связи с пропускной способностью не менее 256 Кбит/с, рекомендуемая пропускная способность 512 Кбит/с (допускается использование GPRS-каналов).</w:t>
      </w:r>
    </w:p>
    <w:p w:rsidR="00D63199" w:rsidRPr="00CE0711" w:rsidRDefault="00D63199" w:rsidP="00D63199">
      <w:pPr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t>3. Технические требования к считывателю ЭСПД.</w:t>
      </w:r>
    </w:p>
    <w:p w:rsidR="00D63199" w:rsidRPr="00CE0711" w:rsidRDefault="00D63199" w:rsidP="00D63199">
      <w:pPr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t>3.1. Считыватель ЭСПД должен оборудоваться устройством для чтения/записи карт с бесконтактным микропроцессором стандарта MIFARE 1k.</w:t>
      </w:r>
    </w:p>
    <w:p w:rsidR="00D63199" w:rsidRPr="00CE0711" w:rsidRDefault="00D63199" w:rsidP="00D63199">
      <w:pPr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t>3.2. Считыватель и ЭСПД должны взаимодействовать согласно стандарту ISO/IEC 14443.</w:t>
      </w:r>
    </w:p>
    <w:p w:rsidR="00D63199" w:rsidRPr="00CE0711" w:rsidRDefault="00D63199" w:rsidP="00D63199">
      <w:pPr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t xml:space="preserve">3.3. Считыватель должен обеспечивать обмен данными с персональным компьютером автоматизированного рабочего места посредством служебного интерфейса через разъем USB(B) шнуром USB(A)-USB(B). </w:t>
      </w:r>
    </w:p>
    <w:p w:rsidR="00D63199" w:rsidRPr="00CE0711" w:rsidRDefault="00D63199" w:rsidP="00D63199">
      <w:pPr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t xml:space="preserve">3.4. Считыватель должен иметь звуковую и световую индикацию. </w:t>
      </w:r>
    </w:p>
    <w:p w:rsidR="00D63199" w:rsidRPr="00CE0711" w:rsidRDefault="00D63199" w:rsidP="00D63199">
      <w:pPr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t xml:space="preserve">4. Требования </w:t>
      </w:r>
      <w:r>
        <w:rPr>
          <w:color w:val="000000"/>
          <w:sz w:val="24"/>
          <w:shd w:val="clear" w:color="auto" w:fill="FFFFFF"/>
        </w:rPr>
        <w:t>к</w:t>
      </w:r>
      <w:r w:rsidRPr="00CE0711">
        <w:rPr>
          <w:color w:val="000000"/>
          <w:sz w:val="24"/>
          <w:shd w:val="clear" w:color="auto" w:fill="FFFFFF"/>
        </w:rPr>
        <w:t xml:space="preserve"> условиям эксплуатации</w:t>
      </w:r>
      <w:r>
        <w:rPr>
          <w:color w:val="000000"/>
          <w:sz w:val="24"/>
          <w:shd w:val="clear" w:color="auto" w:fill="FFFFFF"/>
        </w:rPr>
        <w:t xml:space="preserve"> считывателей</w:t>
      </w:r>
      <w:r w:rsidRPr="00CE0711">
        <w:rPr>
          <w:color w:val="000000"/>
          <w:sz w:val="24"/>
          <w:shd w:val="clear" w:color="auto" w:fill="FFFFFF"/>
        </w:rPr>
        <w:t>.</w:t>
      </w:r>
    </w:p>
    <w:p w:rsidR="00D63199" w:rsidRPr="00CE0711" w:rsidRDefault="00D63199" w:rsidP="00D63199">
      <w:pPr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t>4.1. Питание: 5В (через USB).</w:t>
      </w:r>
    </w:p>
    <w:p w:rsidR="00D63199" w:rsidRPr="00CE0711" w:rsidRDefault="00D63199" w:rsidP="00D63199">
      <w:pPr>
        <w:rPr>
          <w:color w:val="000000"/>
          <w:sz w:val="24"/>
          <w:shd w:val="clear" w:color="auto" w:fill="FFFFFF"/>
        </w:rPr>
      </w:pPr>
      <w:r w:rsidRPr="00CE0711">
        <w:rPr>
          <w:color w:val="000000"/>
          <w:sz w:val="24"/>
          <w:shd w:val="clear" w:color="auto" w:fill="FFFFFF"/>
        </w:rPr>
        <w:t xml:space="preserve">4.2. Считыватель должен быть тепло-, </w:t>
      </w:r>
      <w:proofErr w:type="spellStart"/>
      <w:r w:rsidRPr="00CE0711">
        <w:rPr>
          <w:color w:val="000000"/>
          <w:sz w:val="24"/>
          <w:shd w:val="clear" w:color="auto" w:fill="FFFFFF"/>
        </w:rPr>
        <w:t>холодо</w:t>
      </w:r>
      <w:proofErr w:type="spellEnd"/>
      <w:r w:rsidRPr="00CE0711">
        <w:rPr>
          <w:color w:val="000000"/>
          <w:sz w:val="24"/>
          <w:shd w:val="clear" w:color="auto" w:fill="FFFFFF"/>
        </w:rPr>
        <w:t>- и влагоустойчив в рабочих климатических условиях применения при температуре от 0 до + 45°С.</w:t>
      </w:r>
      <w:r w:rsidRPr="00CE0711">
        <w:rPr>
          <w:color w:val="000000"/>
          <w:sz w:val="24"/>
        </w:rPr>
        <w:br/>
      </w:r>
      <w:r w:rsidRPr="00CE0711">
        <w:rPr>
          <w:color w:val="000000"/>
          <w:sz w:val="24"/>
          <w:shd w:val="clear" w:color="auto" w:fill="FFFFFF"/>
        </w:rPr>
        <w:t>4.3. Температура хранения оборудования и транспортировки (при относительной влажности воздуха до 80 % при температуре 35 ºС), -30°С до +50°С.</w:t>
      </w:r>
    </w:p>
    <w:p w:rsidR="00D63199" w:rsidRPr="00141AAB" w:rsidRDefault="00D63199" w:rsidP="00D63199">
      <w:pPr>
        <w:rPr>
          <w:color w:val="000000"/>
          <w:sz w:val="24"/>
          <w:shd w:val="clear" w:color="auto" w:fill="FFFFFF"/>
        </w:rPr>
      </w:pPr>
      <w:r w:rsidRPr="00141AAB">
        <w:rPr>
          <w:color w:val="000000"/>
          <w:sz w:val="24"/>
          <w:shd w:val="clear" w:color="auto" w:fill="FFFFFF"/>
        </w:rPr>
        <w:t>СОГЛАСОВАНО: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3199" w:rsidRPr="00141AAB" w:rsidTr="00D6319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3199" w:rsidRPr="00141AAB" w:rsidRDefault="00D63199" w:rsidP="00D63199">
            <w:pPr>
              <w:spacing w:after="0"/>
              <w:rPr>
                <w:sz w:val="24"/>
              </w:rPr>
            </w:pPr>
            <w:r w:rsidRPr="00141AAB">
              <w:rPr>
                <w:sz w:val="24"/>
              </w:rPr>
              <w:t>Оператор ЭСПД</w:t>
            </w:r>
          </w:p>
          <w:p w:rsidR="00D63199" w:rsidRDefault="00D63199" w:rsidP="00D63199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D63199" w:rsidRPr="00141AAB" w:rsidRDefault="00D63199" w:rsidP="00D63199">
            <w:pPr>
              <w:rPr>
                <w:sz w:val="24"/>
              </w:rPr>
            </w:pPr>
          </w:p>
          <w:p w:rsidR="00D63199" w:rsidRPr="00141AAB" w:rsidRDefault="00D63199" w:rsidP="00D63199">
            <w:pPr>
              <w:rPr>
                <w:sz w:val="24"/>
              </w:rPr>
            </w:pPr>
            <w:r w:rsidRPr="00141AAB">
              <w:rPr>
                <w:sz w:val="24"/>
              </w:rPr>
              <w:t xml:space="preserve">____________________ </w:t>
            </w:r>
            <w:r>
              <w:rPr>
                <w:sz w:val="24"/>
              </w:rPr>
              <w:t>/_______________</w:t>
            </w:r>
          </w:p>
          <w:p w:rsidR="00D63199" w:rsidRPr="00141AAB" w:rsidRDefault="00D63199" w:rsidP="00D63199">
            <w:pPr>
              <w:rPr>
                <w:sz w:val="24"/>
              </w:rPr>
            </w:pPr>
            <w:r w:rsidRPr="00141AAB">
              <w:rPr>
                <w:sz w:val="24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3199" w:rsidRPr="00141AAB" w:rsidRDefault="00D63199" w:rsidP="00D63199">
            <w:pPr>
              <w:spacing w:after="0"/>
              <w:rPr>
                <w:sz w:val="24"/>
              </w:rPr>
            </w:pPr>
            <w:r w:rsidRPr="00141AAB">
              <w:rPr>
                <w:sz w:val="24"/>
              </w:rPr>
              <w:t>Агент ЭСПД</w:t>
            </w:r>
          </w:p>
          <w:p w:rsidR="00D63199" w:rsidRDefault="00D63199" w:rsidP="00D63199">
            <w:pPr>
              <w:rPr>
                <w:sz w:val="24"/>
              </w:rPr>
            </w:pPr>
            <w:r>
              <w:rPr>
                <w:sz w:val="24"/>
              </w:rPr>
              <w:t>______________________________________</w:t>
            </w:r>
          </w:p>
          <w:p w:rsidR="00D63199" w:rsidRPr="00141AAB" w:rsidRDefault="00D63199" w:rsidP="00D63199">
            <w:pPr>
              <w:rPr>
                <w:sz w:val="24"/>
              </w:rPr>
            </w:pPr>
          </w:p>
          <w:p w:rsidR="00D63199" w:rsidRPr="00141AAB" w:rsidRDefault="00D63199" w:rsidP="00D63199">
            <w:pPr>
              <w:rPr>
                <w:sz w:val="24"/>
              </w:rPr>
            </w:pPr>
            <w:r>
              <w:rPr>
                <w:sz w:val="24"/>
              </w:rPr>
              <w:t>________________________ /_____________</w:t>
            </w:r>
          </w:p>
          <w:p w:rsidR="00D63199" w:rsidRPr="00141AAB" w:rsidRDefault="00D63199" w:rsidP="00D63199">
            <w:pPr>
              <w:rPr>
                <w:sz w:val="24"/>
              </w:rPr>
            </w:pPr>
            <w:r w:rsidRPr="00141AAB">
              <w:rPr>
                <w:sz w:val="24"/>
              </w:rPr>
              <w:t>М.П.</w:t>
            </w:r>
          </w:p>
        </w:tc>
      </w:tr>
    </w:tbl>
    <w:p w:rsidR="00D63199" w:rsidRPr="00D63199" w:rsidRDefault="00D63199" w:rsidP="00D63199">
      <w:pPr>
        <w:spacing w:after="0"/>
        <w:jc w:val="right"/>
        <w:rPr>
          <w:sz w:val="24"/>
        </w:rPr>
      </w:pPr>
      <w:r w:rsidRPr="00D63199">
        <w:rPr>
          <w:sz w:val="24"/>
        </w:rPr>
        <w:lastRenderedPageBreak/>
        <w:t>Приложение № 5</w:t>
      </w:r>
    </w:p>
    <w:p w:rsidR="00D63199" w:rsidRPr="00D63199" w:rsidRDefault="00D63199" w:rsidP="00D63199">
      <w:pPr>
        <w:spacing w:after="0"/>
        <w:jc w:val="right"/>
        <w:rPr>
          <w:sz w:val="24"/>
        </w:rPr>
      </w:pPr>
      <w:r w:rsidRPr="00D63199">
        <w:rPr>
          <w:sz w:val="24"/>
        </w:rPr>
        <w:t xml:space="preserve"> к АГЕНТСКОМУ ДОГОВОРУ </w:t>
      </w:r>
    </w:p>
    <w:p w:rsidR="00D63199" w:rsidRPr="00D63199" w:rsidRDefault="00D63199" w:rsidP="00D63199">
      <w:pPr>
        <w:spacing w:after="0"/>
        <w:jc w:val="right"/>
        <w:rPr>
          <w:sz w:val="24"/>
        </w:rPr>
      </w:pPr>
      <w:r w:rsidRPr="00D63199">
        <w:rPr>
          <w:sz w:val="24"/>
        </w:rPr>
        <w:t>№___ от __________________г.</w:t>
      </w:r>
    </w:p>
    <w:p w:rsidR="00D63199" w:rsidRPr="00D63199" w:rsidRDefault="00D63199" w:rsidP="00DE4841">
      <w:pPr>
        <w:spacing w:after="0"/>
        <w:jc w:val="center"/>
        <w:rPr>
          <w:sz w:val="24"/>
        </w:rPr>
      </w:pPr>
      <w:r w:rsidRPr="00D63199">
        <w:rPr>
          <w:sz w:val="24"/>
        </w:rPr>
        <w:t>Форма ежемесячного отчета</w:t>
      </w:r>
    </w:p>
    <w:p w:rsidR="00D63199" w:rsidRPr="00D63199" w:rsidRDefault="00D63199" w:rsidP="00D63199">
      <w:pPr>
        <w:spacing w:after="0"/>
        <w:jc w:val="right"/>
        <w:rPr>
          <w:sz w:val="24"/>
        </w:rPr>
      </w:pPr>
    </w:p>
    <w:p w:rsidR="00D63199" w:rsidRPr="00D63199" w:rsidRDefault="00D63199" w:rsidP="00DE4841">
      <w:pPr>
        <w:spacing w:after="0"/>
        <w:jc w:val="left"/>
        <w:rPr>
          <w:sz w:val="24"/>
        </w:rPr>
      </w:pPr>
      <w:r w:rsidRPr="00D63199">
        <w:rPr>
          <w:sz w:val="24"/>
        </w:rPr>
        <w:t>Форма отчета «данные о количествах принятых заявлений на выпуск ЭСПД, о количествах выданных ЭСПД, о суммах, полученных за продление ЭСПД и перечисленных Оператору ЭСПД за _____________месяц  20___г.:</w:t>
      </w:r>
    </w:p>
    <w:p w:rsidR="00D63199" w:rsidRPr="00D63199" w:rsidRDefault="00D63199" w:rsidP="00DE4841">
      <w:pPr>
        <w:spacing w:after="0"/>
        <w:jc w:val="left"/>
        <w:rPr>
          <w:sz w:val="24"/>
        </w:rPr>
      </w:pPr>
      <w:r w:rsidRPr="00D63199">
        <w:rPr>
          <w:sz w:val="24"/>
        </w:rPr>
        <w:t>Дата начала периода: ГГГГ-ММ-ДД</w:t>
      </w:r>
    </w:p>
    <w:p w:rsidR="00D63199" w:rsidRPr="00D63199" w:rsidRDefault="00D63199" w:rsidP="00DE4841">
      <w:pPr>
        <w:spacing w:after="0"/>
        <w:jc w:val="left"/>
        <w:rPr>
          <w:sz w:val="24"/>
        </w:rPr>
      </w:pPr>
      <w:r w:rsidRPr="00D63199">
        <w:rPr>
          <w:sz w:val="24"/>
        </w:rPr>
        <w:t>Время с: 00:00:00</w:t>
      </w:r>
    </w:p>
    <w:p w:rsidR="00D63199" w:rsidRPr="00D63199" w:rsidRDefault="00D63199" w:rsidP="00DE4841">
      <w:pPr>
        <w:spacing w:after="0"/>
        <w:jc w:val="left"/>
        <w:rPr>
          <w:sz w:val="24"/>
        </w:rPr>
      </w:pPr>
      <w:r w:rsidRPr="00D63199">
        <w:rPr>
          <w:sz w:val="24"/>
        </w:rPr>
        <w:t>Дата окончания периода: ГГГГ-ММ-ДД</w:t>
      </w:r>
    </w:p>
    <w:p w:rsidR="00D63199" w:rsidRPr="00D63199" w:rsidRDefault="00D63199" w:rsidP="00DE4841">
      <w:pPr>
        <w:spacing w:after="0"/>
        <w:jc w:val="left"/>
        <w:rPr>
          <w:sz w:val="24"/>
        </w:rPr>
      </w:pPr>
      <w:r w:rsidRPr="00D63199">
        <w:rPr>
          <w:sz w:val="24"/>
        </w:rPr>
        <w:t>Время по: 23:59:59</w:t>
      </w:r>
    </w:p>
    <w:p w:rsidR="00D63199" w:rsidRPr="00D63199" w:rsidRDefault="00D63199" w:rsidP="00D63199">
      <w:pPr>
        <w:spacing w:after="0"/>
        <w:jc w:val="right"/>
        <w:rPr>
          <w:sz w:val="24"/>
        </w:rPr>
      </w:pPr>
      <w:r w:rsidRPr="00D63199">
        <w:rPr>
          <w:sz w:val="24"/>
        </w:rPr>
        <w:t>Пункт обслуживания ЭСПД (ПО): ____________________</w:t>
      </w:r>
    </w:p>
    <w:tbl>
      <w:tblPr>
        <w:tblW w:w="10528" w:type="dxa"/>
        <w:tblInd w:w="-781" w:type="dxa"/>
        <w:tblLook w:val="04A0" w:firstRow="1" w:lastRow="0" w:firstColumn="1" w:lastColumn="0" w:noHBand="0" w:noVBand="1"/>
      </w:tblPr>
      <w:tblGrid>
        <w:gridCol w:w="1586"/>
        <w:gridCol w:w="1227"/>
        <w:gridCol w:w="1210"/>
        <w:gridCol w:w="76"/>
        <w:gridCol w:w="66"/>
        <w:gridCol w:w="1566"/>
        <w:gridCol w:w="1286"/>
        <w:gridCol w:w="1996"/>
        <w:gridCol w:w="1515"/>
      </w:tblGrid>
      <w:tr w:rsidR="00DE4841" w:rsidRPr="00DE4841" w:rsidTr="00F70CA2">
        <w:trPr>
          <w:trHeight w:val="93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Наименование пункта обслуживания ЭСПД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 w:rsidRPr="00DE4841">
              <w:rPr>
                <w:b/>
                <w:bCs/>
                <w:sz w:val="20"/>
                <w:szCs w:val="20"/>
              </w:rPr>
              <w:t>операци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Количество принятых заявлений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Количество выданных карт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Количество продлений ЭСПД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Общая сумма продлений ЭСПД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Общая сумма перечислений Оператору</w:t>
            </w:r>
          </w:p>
        </w:tc>
      </w:tr>
      <w:tr w:rsidR="00DE4841" w:rsidRPr="00DE4841" w:rsidTr="00F70CA2">
        <w:trPr>
          <w:trHeight w:val="31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Пункт обслуживания1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Дата1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Сумма1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Сумма1-_____%</w:t>
            </w:r>
          </w:p>
        </w:tc>
      </w:tr>
      <w:tr w:rsidR="00DE4841" w:rsidRPr="00DE4841" w:rsidTr="00F70CA2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Дата2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Сумма2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Сумма2-_____%</w:t>
            </w:r>
          </w:p>
        </w:tc>
      </w:tr>
      <w:tr w:rsidR="00DE4841" w:rsidRPr="00DE4841" w:rsidTr="00F70CA2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proofErr w:type="spellStart"/>
            <w:r w:rsidRPr="00DE4841">
              <w:rPr>
                <w:sz w:val="20"/>
                <w:szCs w:val="20"/>
              </w:rPr>
              <w:t>ДатаN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proofErr w:type="spellStart"/>
            <w:r w:rsidRPr="00DE4841">
              <w:rPr>
                <w:sz w:val="20"/>
                <w:szCs w:val="20"/>
              </w:rPr>
              <w:t>СуммаN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262071">
            <w:pPr>
              <w:rPr>
                <w:sz w:val="20"/>
                <w:szCs w:val="20"/>
              </w:rPr>
            </w:pPr>
            <w:proofErr w:type="spellStart"/>
            <w:r w:rsidRPr="00DE4841">
              <w:rPr>
                <w:sz w:val="20"/>
                <w:szCs w:val="20"/>
              </w:rPr>
              <w:t>СуммаN</w:t>
            </w:r>
            <w:proofErr w:type="spellEnd"/>
            <w:r w:rsidRPr="00DE4841">
              <w:rPr>
                <w:sz w:val="20"/>
                <w:szCs w:val="20"/>
              </w:rPr>
              <w:t>-</w:t>
            </w:r>
            <w:r w:rsidR="00262071">
              <w:rPr>
                <w:sz w:val="20"/>
                <w:szCs w:val="20"/>
              </w:rPr>
              <w:t>___</w:t>
            </w:r>
            <w:r w:rsidRPr="00DE4841">
              <w:rPr>
                <w:sz w:val="20"/>
                <w:szCs w:val="20"/>
              </w:rPr>
              <w:t>%</w:t>
            </w:r>
          </w:p>
        </w:tc>
      </w:tr>
      <w:tr w:rsidR="00DE4841" w:rsidRPr="00DE4841" w:rsidTr="00F70CA2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 xml:space="preserve">Итого по </w:t>
            </w:r>
            <w:r w:rsidRPr="00DE4841">
              <w:rPr>
                <w:sz w:val="20"/>
                <w:szCs w:val="20"/>
              </w:rPr>
              <w:t>Пункту обслуживания1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СуммаПО1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СуммаПО1-____%</w:t>
            </w:r>
          </w:p>
        </w:tc>
      </w:tr>
      <w:tr w:rsidR="00DE4841" w:rsidRPr="00DE4841" w:rsidTr="00F70CA2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</w:p>
        </w:tc>
      </w:tr>
      <w:tr w:rsidR="00DE4841" w:rsidRPr="00DE4841" w:rsidTr="00F70CA2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  <w:lang w:val="en-US"/>
              </w:rPr>
            </w:pPr>
            <w:r w:rsidRPr="00DE4841">
              <w:rPr>
                <w:sz w:val="20"/>
                <w:szCs w:val="20"/>
              </w:rPr>
              <w:t>Пункт обслуживания</w:t>
            </w:r>
            <w:r w:rsidRPr="00DE4841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Дата1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Сумма1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Сумма1-____%</w:t>
            </w:r>
          </w:p>
        </w:tc>
      </w:tr>
      <w:tr w:rsidR="00DE4841" w:rsidRPr="00DE4841" w:rsidTr="00F70CA2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Дата2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Сумма2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Сумма2-____%</w:t>
            </w:r>
          </w:p>
        </w:tc>
      </w:tr>
      <w:tr w:rsidR="00DE4841" w:rsidRPr="00DE4841" w:rsidTr="00F70CA2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proofErr w:type="spellStart"/>
            <w:r w:rsidRPr="00DE4841">
              <w:rPr>
                <w:sz w:val="20"/>
                <w:szCs w:val="20"/>
              </w:rPr>
              <w:t>ДатаN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sz w:val="20"/>
                <w:szCs w:val="20"/>
              </w:rPr>
            </w:pPr>
            <w:r w:rsidRPr="00DE4841">
              <w:rPr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proofErr w:type="spellStart"/>
            <w:r w:rsidRPr="00DE4841">
              <w:rPr>
                <w:sz w:val="20"/>
                <w:szCs w:val="20"/>
              </w:rPr>
              <w:t>СуммаN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</w:rPr>
            </w:pPr>
            <w:proofErr w:type="spellStart"/>
            <w:r w:rsidRPr="00DE4841">
              <w:rPr>
                <w:sz w:val="20"/>
                <w:szCs w:val="20"/>
              </w:rPr>
              <w:t>СуммаN</w:t>
            </w:r>
            <w:proofErr w:type="spellEnd"/>
            <w:r w:rsidRPr="00DE4841">
              <w:rPr>
                <w:sz w:val="20"/>
                <w:szCs w:val="20"/>
              </w:rPr>
              <w:t>-____%</w:t>
            </w:r>
          </w:p>
        </w:tc>
      </w:tr>
      <w:tr w:rsidR="00DE4841" w:rsidRPr="00DE4841" w:rsidTr="00F70CA2">
        <w:trPr>
          <w:trHeight w:val="31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sz w:val="20"/>
                <w:szCs w:val="20"/>
                <w:lang w:val="en-US"/>
              </w:rPr>
            </w:pPr>
            <w:r w:rsidRPr="00DE4841">
              <w:rPr>
                <w:b/>
                <w:bCs/>
                <w:sz w:val="20"/>
                <w:szCs w:val="20"/>
              </w:rPr>
              <w:t xml:space="preserve">Итого по </w:t>
            </w:r>
            <w:r w:rsidRPr="00DE4841">
              <w:rPr>
                <w:sz w:val="20"/>
                <w:szCs w:val="20"/>
              </w:rPr>
              <w:t>Пункту обслуживания</w:t>
            </w:r>
            <w:r w:rsidRPr="00DE4841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E4841">
              <w:rPr>
                <w:b/>
                <w:bCs/>
                <w:sz w:val="20"/>
                <w:szCs w:val="20"/>
              </w:rPr>
              <w:t>СуммаПОN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E4841">
              <w:rPr>
                <w:b/>
                <w:bCs/>
                <w:sz w:val="20"/>
                <w:szCs w:val="20"/>
              </w:rPr>
              <w:t>СуммаПО</w:t>
            </w:r>
            <w:proofErr w:type="spellEnd"/>
            <w:r w:rsidRPr="00DE4841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DE4841">
              <w:rPr>
                <w:b/>
                <w:bCs/>
                <w:sz w:val="20"/>
                <w:szCs w:val="20"/>
              </w:rPr>
              <w:t>-____%</w:t>
            </w:r>
          </w:p>
        </w:tc>
      </w:tr>
      <w:tr w:rsidR="00DE4841" w:rsidRPr="00DE4841" w:rsidTr="00F70CA2">
        <w:trPr>
          <w:trHeight w:val="33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jc w:val="right"/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41" w:rsidRPr="00DE4841" w:rsidRDefault="00DE4841" w:rsidP="00DE4841">
            <w:pPr>
              <w:rPr>
                <w:b/>
                <w:bCs/>
                <w:sz w:val="20"/>
                <w:szCs w:val="20"/>
              </w:rPr>
            </w:pPr>
            <w:r w:rsidRPr="00DE4841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63199" w:rsidRPr="00D63199" w:rsidRDefault="00D63199" w:rsidP="00D63199">
      <w:pPr>
        <w:spacing w:after="0"/>
        <w:jc w:val="right"/>
        <w:rPr>
          <w:sz w:val="24"/>
        </w:rPr>
      </w:pPr>
      <w:r w:rsidRPr="00D63199">
        <w:rPr>
          <w:sz w:val="24"/>
        </w:rPr>
        <w:tab/>
      </w:r>
    </w:p>
    <w:p w:rsidR="00D63199" w:rsidRPr="00D63199" w:rsidRDefault="00D63199" w:rsidP="00D63199">
      <w:pPr>
        <w:spacing w:after="0"/>
        <w:jc w:val="right"/>
        <w:rPr>
          <w:sz w:val="24"/>
        </w:rPr>
      </w:pPr>
    </w:p>
    <w:p w:rsidR="00D63199" w:rsidRPr="00D63199" w:rsidRDefault="00D63199" w:rsidP="00D63199">
      <w:pPr>
        <w:spacing w:after="0"/>
        <w:jc w:val="right"/>
        <w:rPr>
          <w:sz w:val="24"/>
        </w:rPr>
      </w:pPr>
    </w:p>
    <w:p w:rsidR="00D63199" w:rsidRPr="00D63199" w:rsidRDefault="00D63199" w:rsidP="00DE4841">
      <w:pPr>
        <w:spacing w:after="0"/>
        <w:jc w:val="left"/>
        <w:rPr>
          <w:sz w:val="24"/>
        </w:rPr>
      </w:pPr>
      <w:r w:rsidRPr="00D63199">
        <w:rPr>
          <w:sz w:val="24"/>
        </w:rPr>
        <w:t>СОГЛАСОВАНО:</w:t>
      </w:r>
    </w:p>
    <w:p w:rsidR="00D63199" w:rsidRPr="00D63199" w:rsidRDefault="00D63199" w:rsidP="00DE4841">
      <w:pPr>
        <w:spacing w:after="0"/>
        <w:jc w:val="left"/>
        <w:rPr>
          <w:sz w:val="24"/>
        </w:rPr>
      </w:pPr>
    </w:p>
    <w:p w:rsidR="00D63199" w:rsidRPr="00D63199" w:rsidRDefault="00D63199" w:rsidP="00DE4841">
      <w:pPr>
        <w:spacing w:after="0"/>
        <w:jc w:val="left"/>
        <w:rPr>
          <w:sz w:val="24"/>
        </w:rPr>
      </w:pPr>
    </w:p>
    <w:p w:rsidR="00D63199" w:rsidRPr="00D63199" w:rsidRDefault="00D63199" w:rsidP="00DE4841">
      <w:pPr>
        <w:spacing w:after="0"/>
        <w:jc w:val="left"/>
        <w:rPr>
          <w:sz w:val="24"/>
        </w:rPr>
      </w:pPr>
      <w:r w:rsidRPr="00D63199">
        <w:rPr>
          <w:sz w:val="24"/>
        </w:rPr>
        <w:t>Оператор ЭСПД</w:t>
      </w:r>
    </w:p>
    <w:p w:rsidR="00D63199" w:rsidRPr="00D63199" w:rsidRDefault="00D63199" w:rsidP="00DE4841">
      <w:pPr>
        <w:spacing w:after="0"/>
        <w:jc w:val="left"/>
        <w:rPr>
          <w:sz w:val="24"/>
        </w:rPr>
      </w:pPr>
      <w:r w:rsidRPr="00D63199">
        <w:rPr>
          <w:sz w:val="24"/>
        </w:rPr>
        <w:t>____________________</w:t>
      </w:r>
    </w:p>
    <w:p w:rsidR="00D63199" w:rsidRPr="00D63199" w:rsidRDefault="00D63199" w:rsidP="00DE4841">
      <w:pPr>
        <w:spacing w:after="0"/>
        <w:jc w:val="left"/>
        <w:rPr>
          <w:sz w:val="24"/>
        </w:rPr>
      </w:pPr>
      <w:r w:rsidRPr="00D63199">
        <w:rPr>
          <w:sz w:val="24"/>
        </w:rPr>
        <w:t>____________________ /________________</w:t>
      </w:r>
    </w:p>
    <w:p w:rsidR="00D63199" w:rsidRPr="00D63199" w:rsidRDefault="00D63199" w:rsidP="00DE4841">
      <w:pPr>
        <w:spacing w:after="0"/>
        <w:jc w:val="left"/>
        <w:rPr>
          <w:sz w:val="24"/>
        </w:rPr>
      </w:pPr>
      <w:r w:rsidRPr="00D63199">
        <w:rPr>
          <w:sz w:val="24"/>
        </w:rPr>
        <w:t>М.П.</w:t>
      </w:r>
    </w:p>
    <w:p w:rsidR="00D63199" w:rsidRPr="00D63199" w:rsidRDefault="00D63199" w:rsidP="00DE4841">
      <w:pPr>
        <w:spacing w:after="0"/>
        <w:jc w:val="left"/>
        <w:rPr>
          <w:sz w:val="24"/>
        </w:rPr>
      </w:pPr>
    </w:p>
    <w:p w:rsidR="00D63199" w:rsidRPr="00D63199" w:rsidRDefault="00D63199" w:rsidP="00DE4841">
      <w:pPr>
        <w:spacing w:after="0"/>
        <w:jc w:val="left"/>
        <w:rPr>
          <w:sz w:val="24"/>
        </w:rPr>
      </w:pPr>
      <w:r w:rsidRPr="00D63199">
        <w:rPr>
          <w:sz w:val="24"/>
        </w:rPr>
        <w:t>Агент ЭСПД</w:t>
      </w:r>
    </w:p>
    <w:p w:rsidR="00D63199" w:rsidRPr="00D63199" w:rsidRDefault="00D63199" w:rsidP="00DE4841">
      <w:pPr>
        <w:spacing w:after="0"/>
        <w:jc w:val="left"/>
        <w:rPr>
          <w:sz w:val="24"/>
        </w:rPr>
      </w:pPr>
      <w:r w:rsidRPr="00D63199">
        <w:rPr>
          <w:sz w:val="24"/>
        </w:rPr>
        <w:t>________________________</w:t>
      </w:r>
    </w:p>
    <w:p w:rsidR="00D63199" w:rsidRPr="00D63199" w:rsidRDefault="00D63199" w:rsidP="00DE4841">
      <w:pPr>
        <w:spacing w:after="0"/>
        <w:jc w:val="left"/>
        <w:rPr>
          <w:sz w:val="24"/>
        </w:rPr>
      </w:pPr>
      <w:r w:rsidRPr="00D63199">
        <w:rPr>
          <w:sz w:val="24"/>
        </w:rPr>
        <w:t>________________________ /_____________</w:t>
      </w:r>
    </w:p>
    <w:p w:rsidR="00D63199" w:rsidRDefault="00D63199" w:rsidP="00DE4841">
      <w:pPr>
        <w:spacing w:after="0"/>
        <w:jc w:val="left"/>
        <w:rPr>
          <w:sz w:val="24"/>
        </w:rPr>
      </w:pPr>
      <w:r w:rsidRPr="00D63199">
        <w:rPr>
          <w:sz w:val="24"/>
        </w:rPr>
        <w:t>М.П.</w:t>
      </w:r>
    </w:p>
    <w:p w:rsidR="00DE4841" w:rsidRDefault="00DE4841" w:rsidP="00DE4841">
      <w:pPr>
        <w:jc w:val="right"/>
        <w:rPr>
          <w:color w:val="000000"/>
        </w:rPr>
      </w:pPr>
      <w:r w:rsidRPr="00141AAB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6</w:t>
      </w:r>
    </w:p>
    <w:p w:rsidR="00DE4841" w:rsidRDefault="00DE4841" w:rsidP="00DE4841">
      <w:pPr>
        <w:jc w:val="right"/>
        <w:rPr>
          <w:color w:val="000000"/>
        </w:rPr>
      </w:pPr>
      <w:r w:rsidRPr="00141AAB">
        <w:rPr>
          <w:color w:val="000000"/>
        </w:rPr>
        <w:t xml:space="preserve"> к АГЕНТСКОМУ ДОГОВОРУ </w:t>
      </w:r>
    </w:p>
    <w:p w:rsidR="00DE4841" w:rsidRPr="00141AAB" w:rsidRDefault="00DE4841" w:rsidP="00DE4841">
      <w:pPr>
        <w:jc w:val="right"/>
        <w:rPr>
          <w:color w:val="000000"/>
        </w:rPr>
      </w:pPr>
      <w:r w:rsidRPr="00141AAB">
        <w:rPr>
          <w:color w:val="000000"/>
        </w:rPr>
        <w:t xml:space="preserve">№___ от </w:t>
      </w:r>
      <w:r>
        <w:rPr>
          <w:color w:val="000000"/>
        </w:rPr>
        <w:t>__________________</w:t>
      </w:r>
      <w:r w:rsidRPr="00141AAB">
        <w:rPr>
          <w:color w:val="000000"/>
        </w:rPr>
        <w:t>г.</w:t>
      </w:r>
    </w:p>
    <w:p w:rsidR="00DE4841" w:rsidRPr="001E2971" w:rsidRDefault="00DE4841" w:rsidP="00DE4841">
      <w:pPr>
        <w:tabs>
          <w:tab w:val="left" w:pos="0"/>
        </w:tabs>
      </w:pPr>
    </w:p>
    <w:p w:rsidR="00DE4841" w:rsidRPr="001E2971" w:rsidRDefault="00DE4841" w:rsidP="00DE4841">
      <w:pPr>
        <w:tabs>
          <w:tab w:val="left" w:pos="0"/>
        </w:tabs>
        <w:jc w:val="center"/>
        <w:rPr>
          <w:b/>
        </w:rPr>
      </w:pPr>
      <w:r w:rsidRPr="001E2971">
        <w:rPr>
          <w:b/>
        </w:rPr>
        <w:t xml:space="preserve">Форма отчета о произведенных Исполнителем </w:t>
      </w:r>
      <w:r w:rsidR="00765667">
        <w:rPr>
          <w:b/>
        </w:rPr>
        <w:t>пополнениях</w:t>
      </w:r>
      <w:bookmarkStart w:id="2" w:name="_GoBack"/>
      <w:bookmarkEnd w:id="2"/>
      <w:r w:rsidR="00765667">
        <w:rPr>
          <w:b/>
        </w:rPr>
        <w:t xml:space="preserve"> месячного транспортного ресурса </w:t>
      </w:r>
      <w:r w:rsidRPr="001E2971">
        <w:rPr>
          <w:b/>
        </w:rPr>
        <w:t>ЭСПД за текущий день:</w:t>
      </w:r>
    </w:p>
    <w:p w:rsidR="00DE4841" w:rsidRPr="001E2971" w:rsidRDefault="00DE4841" w:rsidP="00DE4841">
      <w:pPr>
        <w:tabs>
          <w:tab w:val="left" w:pos="0"/>
        </w:tabs>
        <w:rPr>
          <w:b/>
        </w:rPr>
      </w:pPr>
    </w:p>
    <w:p w:rsidR="00DE4841" w:rsidRPr="001E2971" w:rsidRDefault="00DE4841" w:rsidP="00DE4841">
      <w:pPr>
        <w:tabs>
          <w:tab w:val="left" w:pos="0"/>
        </w:tabs>
        <w:rPr>
          <w:b/>
        </w:rPr>
      </w:pPr>
      <w:r w:rsidRPr="001E2971">
        <w:rPr>
          <w:b/>
        </w:rPr>
        <w:t xml:space="preserve">Дата начала периода: </w:t>
      </w:r>
      <w:r w:rsidRPr="001E2971">
        <w:t>ГГГГ-ММ-ДД</w:t>
      </w:r>
    </w:p>
    <w:p w:rsidR="00DE4841" w:rsidRPr="001E2971" w:rsidRDefault="00DE4841" w:rsidP="00DE4841">
      <w:pPr>
        <w:tabs>
          <w:tab w:val="left" w:pos="0"/>
        </w:tabs>
        <w:rPr>
          <w:b/>
        </w:rPr>
      </w:pPr>
      <w:r w:rsidRPr="001E2971">
        <w:rPr>
          <w:b/>
        </w:rPr>
        <w:t>Время с:</w:t>
      </w:r>
      <w:r w:rsidRPr="001E2971">
        <w:t xml:space="preserve"> 00:00:00</w:t>
      </w:r>
    </w:p>
    <w:p w:rsidR="00DE4841" w:rsidRPr="001E2971" w:rsidRDefault="00DE4841" w:rsidP="00DE4841">
      <w:pPr>
        <w:tabs>
          <w:tab w:val="left" w:pos="0"/>
        </w:tabs>
      </w:pPr>
      <w:r w:rsidRPr="001E2971">
        <w:rPr>
          <w:b/>
        </w:rPr>
        <w:t xml:space="preserve">Дата окончания периода: </w:t>
      </w:r>
      <w:r w:rsidRPr="001E2971">
        <w:t>ГГГГ-ММ-ДД</w:t>
      </w:r>
    </w:p>
    <w:p w:rsidR="00DE4841" w:rsidRPr="001E2971" w:rsidRDefault="00DE4841" w:rsidP="00DE4841">
      <w:pPr>
        <w:tabs>
          <w:tab w:val="left" w:pos="0"/>
        </w:tabs>
        <w:rPr>
          <w:b/>
        </w:rPr>
      </w:pPr>
      <w:r w:rsidRPr="001E2971">
        <w:rPr>
          <w:b/>
        </w:rPr>
        <w:t xml:space="preserve">Время по: </w:t>
      </w:r>
      <w:r w:rsidRPr="001E2971">
        <w:t>23:59:59</w:t>
      </w:r>
    </w:p>
    <w:p w:rsidR="00DE4841" w:rsidRDefault="00DE4841" w:rsidP="00DE4841">
      <w:pPr>
        <w:tabs>
          <w:tab w:val="left" w:pos="0"/>
        </w:tabs>
      </w:pPr>
      <w:r>
        <w:rPr>
          <w:b/>
        </w:rPr>
        <w:t>Пункт обслуживания ЭСПД</w:t>
      </w:r>
      <w:r w:rsidRPr="001E2971">
        <w:rPr>
          <w:b/>
        </w:rPr>
        <w:t xml:space="preserve">: </w:t>
      </w:r>
      <w: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564"/>
        <w:gridCol w:w="4465"/>
      </w:tblGrid>
      <w:tr w:rsidR="00DE4841" w:rsidRPr="001E2971" w:rsidTr="00DD02AA">
        <w:tc>
          <w:tcPr>
            <w:tcW w:w="2542" w:type="dxa"/>
            <w:shd w:val="clear" w:color="auto" w:fill="auto"/>
          </w:tcPr>
          <w:p w:rsidR="00DE4841" w:rsidRPr="001E2971" w:rsidRDefault="00DE4841" w:rsidP="00DD02AA">
            <w:pPr>
              <w:tabs>
                <w:tab w:val="left" w:pos="0"/>
              </w:tabs>
              <w:rPr>
                <w:rFonts w:eastAsia="Calibri"/>
                <w:b/>
              </w:rPr>
            </w:pPr>
            <w:r w:rsidRPr="001E2971">
              <w:rPr>
                <w:rFonts w:eastAsia="Calibri"/>
                <w:b/>
              </w:rPr>
              <w:t>Количество пополнений, шт.</w:t>
            </w:r>
          </w:p>
          <w:p w:rsidR="00DE4841" w:rsidRPr="001E2971" w:rsidRDefault="00DE4841" w:rsidP="00DD02AA">
            <w:pPr>
              <w:tabs>
                <w:tab w:val="left" w:pos="0"/>
              </w:tabs>
              <w:rPr>
                <w:rFonts w:eastAsia="Calibri"/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DE4841" w:rsidRPr="001E2971" w:rsidRDefault="00DE4841" w:rsidP="00DD02AA">
            <w:pPr>
              <w:tabs>
                <w:tab w:val="left" w:pos="0"/>
              </w:tabs>
              <w:rPr>
                <w:rFonts w:eastAsia="Calibri"/>
                <w:b/>
              </w:rPr>
            </w:pPr>
            <w:r w:rsidRPr="001E2971">
              <w:rPr>
                <w:rFonts w:eastAsia="Calibri"/>
                <w:b/>
              </w:rPr>
              <w:t>Общая сумма пополнений, руб.</w:t>
            </w:r>
          </w:p>
        </w:tc>
        <w:tc>
          <w:tcPr>
            <w:tcW w:w="4465" w:type="dxa"/>
            <w:shd w:val="clear" w:color="auto" w:fill="auto"/>
          </w:tcPr>
          <w:p w:rsidR="00DE4841" w:rsidRPr="001E2971" w:rsidRDefault="00DE4841" w:rsidP="00DD02AA">
            <w:pPr>
              <w:tabs>
                <w:tab w:val="left" w:pos="0"/>
              </w:tabs>
              <w:rPr>
                <w:rFonts w:eastAsia="Calibri"/>
                <w:b/>
              </w:rPr>
            </w:pPr>
            <w:r w:rsidRPr="001E2971">
              <w:rPr>
                <w:rFonts w:eastAsia="Calibri"/>
                <w:b/>
              </w:rPr>
              <w:t xml:space="preserve">Сумма, перечисленная Оператору ЭСПД, </w:t>
            </w:r>
            <w:proofErr w:type="spellStart"/>
            <w:r w:rsidRPr="001E2971">
              <w:rPr>
                <w:rFonts w:eastAsia="Calibri"/>
                <w:b/>
              </w:rPr>
              <w:t>руб</w:t>
            </w:r>
            <w:proofErr w:type="spellEnd"/>
            <w:r w:rsidRPr="001E2971">
              <w:rPr>
                <w:rFonts w:eastAsia="Calibri"/>
                <w:b/>
              </w:rPr>
              <w:t>, НДС не облагается</w:t>
            </w:r>
          </w:p>
        </w:tc>
      </w:tr>
      <w:tr w:rsidR="00DE4841" w:rsidRPr="001E2971" w:rsidTr="00DD02AA">
        <w:trPr>
          <w:trHeight w:val="503"/>
        </w:trPr>
        <w:tc>
          <w:tcPr>
            <w:tcW w:w="2542" w:type="dxa"/>
            <w:shd w:val="clear" w:color="auto" w:fill="auto"/>
          </w:tcPr>
          <w:p w:rsidR="00DE4841" w:rsidRPr="001E2971" w:rsidRDefault="00DE4841" w:rsidP="00DD02AA">
            <w:pPr>
              <w:tabs>
                <w:tab w:val="left" w:pos="0"/>
              </w:tabs>
              <w:rPr>
                <w:rFonts w:eastAsia="Calibri"/>
              </w:rPr>
            </w:pPr>
            <w:r w:rsidRPr="001E2971">
              <w:rPr>
                <w:rFonts w:eastAsia="Calibri"/>
              </w:rPr>
              <w:t>Количество</w:t>
            </w:r>
          </w:p>
        </w:tc>
        <w:tc>
          <w:tcPr>
            <w:tcW w:w="2564" w:type="dxa"/>
            <w:shd w:val="clear" w:color="auto" w:fill="auto"/>
          </w:tcPr>
          <w:p w:rsidR="00DE4841" w:rsidRPr="001E2971" w:rsidRDefault="00DE4841" w:rsidP="00DD02AA">
            <w:pPr>
              <w:tabs>
                <w:tab w:val="left" w:pos="0"/>
              </w:tabs>
              <w:rPr>
                <w:rFonts w:eastAsia="Calibri"/>
              </w:rPr>
            </w:pPr>
            <w:r w:rsidRPr="001E2971">
              <w:rPr>
                <w:rFonts w:eastAsia="Calibri"/>
              </w:rPr>
              <w:t>Сумма</w:t>
            </w:r>
          </w:p>
        </w:tc>
        <w:tc>
          <w:tcPr>
            <w:tcW w:w="4465" w:type="dxa"/>
            <w:shd w:val="clear" w:color="auto" w:fill="auto"/>
          </w:tcPr>
          <w:p w:rsidR="00DE4841" w:rsidRPr="001E2971" w:rsidRDefault="00DE4841" w:rsidP="00262071">
            <w:pPr>
              <w:tabs>
                <w:tab w:val="left" w:pos="0"/>
              </w:tabs>
              <w:rPr>
                <w:rFonts w:eastAsia="Calibri"/>
              </w:rPr>
            </w:pPr>
            <w:r w:rsidRPr="001E2971">
              <w:rPr>
                <w:rFonts w:eastAsia="Calibri"/>
              </w:rPr>
              <w:t>Сумма -</w:t>
            </w:r>
            <w:r w:rsidR="00262071">
              <w:rPr>
                <w:rFonts w:eastAsia="Calibri"/>
              </w:rPr>
              <w:t>____</w:t>
            </w:r>
            <w:r w:rsidRPr="001E2971">
              <w:rPr>
                <w:rFonts w:eastAsia="Calibri"/>
              </w:rPr>
              <w:t>%</w:t>
            </w:r>
          </w:p>
        </w:tc>
      </w:tr>
    </w:tbl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rPr>
          <w:color w:val="000000"/>
          <w:shd w:val="clear" w:color="auto" w:fill="FFFFFF"/>
        </w:rPr>
      </w:pPr>
      <w:r w:rsidRPr="00141AAB">
        <w:rPr>
          <w:color w:val="000000"/>
          <w:shd w:val="clear" w:color="auto" w:fill="FFFFFF"/>
        </w:rPr>
        <w:t>СОГЛАСОВАНО:</w:t>
      </w:r>
    </w:p>
    <w:p w:rsidR="00DE4841" w:rsidRPr="00141AAB" w:rsidRDefault="00DE4841" w:rsidP="00DE4841">
      <w:pPr>
        <w:rPr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4841" w:rsidRPr="00141AAB" w:rsidTr="00DD02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41" w:rsidRPr="001E2971" w:rsidRDefault="00DE4841" w:rsidP="00DD02AA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>Оператор ЭСПД</w:t>
            </w:r>
          </w:p>
          <w:p w:rsidR="00DE4841" w:rsidRDefault="00DE4841" w:rsidP="00DD02AA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</w:t>
            </w:r>
          </w:p>
          <w:p w:rsidR="00DE4841" w:rsidRPr="001E2971" w:rsidRDefault="00DE4841" w:rsidP="00DD02AA">
            <w:pPr>
              <w:rPr>
                <w:rFonts w:eastAsia="Calibri"/>
              </w:rPr>
            </w:pPr>
          </w:p>
          <w:p w:rsidR="00DE4841" w:rsidRPr="001E2971" w:rsidRDefault="00DE4841" w:rsidP="00DD02AA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>____________________</w:t>
            </w:r>
            <w:r>
              <w:rPr>
                <w:rFonts w:eastAsia="Calibri"/>
              </w:rPr>
              <w:t>/_________________</w:t>
            </w:r>
          </w:p>
          <w:p w:rsidR="00DE4841" w:rsidRPr="001E2971" w:rsidRDefault="00DE4841" w:rsidP="00DD02AA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>М.П.</w:t>
            </w:r>
          </w:p>
          <w:p w:rsidR="00DE4841" w:rsidRPr="001E2971" w:rsidRDefault="00DE4841" w:rsidP="00DD02AA">
            <w:pPr>
              <w:rPr>
                <w:rFonts w:eastAsia="Calibri"/>
              </w:rPr>
            </w:pPr>
          </w:p>
          <w:p w:rsidR="00DE4841" w:rsidRPr="001E2971" w:rsidRDefault="00DE4841" w:rsidP="00DD02AA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41" w:rsidRPr="001E2971" w:rsidRDefault="00DE4841" w:rsidP="00DD02AA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>Агент ЭСПД</w:t>
            </w:r>
          </w:p>
          <w:p w:rsidR="00DE4841" w:rsidRDefault="00DE4841" w:rsidP="00DD02AA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</w:t>
            </w:r>
          </w:p>
          <w:p w:rsidR="00DE4841" w:rsidRPr="001E2971" w:rsidRDefault="00DE4841" w:rsidP="00DD02AA">
            <w:pPr>
              <w:rPr>
                <w:rFonts w:eastAsia="Calibri"/>
              </w:rPr>
            </w:pPr>
          </w:p>
          <w:p w:rsidR="00DE4841" w:rsidRPr="001E2971" w:rsidRDefault="00DE4841" w:rsidP="00DD02AA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 xml:space="preserve">________________________ </w:t>
            </w:r>
            <w:r>
              <w:rPr>
                <w:rFonts w:eastAsia="Calibri"/>
              </w:rPr>
              <w:t>/________________</w:t>
            </w:r>
          </w:p>
          <w:p w:rsidR="00DE4841" w:rsidRPr="001E2971" w:rsidRDefault="00DE4841" w:rsidP="00DD02AA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>М.П.</w:t>
            </w:r>
          </w:p>
          <w:p w:rsidR="00DE4841" w:rsidRPr="001E2971" w:rsidRDefault="00DE4841" w:rsidP="00DD02AA">
            <w:pPr>
              <w:rPr>
                <w:rFonts w:eastAsia="Calibri"/>
              </w:rPr>
            </w:pPr>
          </w:p>
        </w:tc>
      </w:tr>
    </w:tbl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right"/>
        <w:rPr>
          <w:color w:val="000000"/>
          <w:sz w:val="24"/>
          <w:lang w:eastAsia="ru-RU"/>
        </w:rPr>
      </w:pPr>
      <w:r w:rsidRPr="00D468F8">
        <w:rPr>
          <w:color w:val="000000"/>
          <w:sz w:val="24"/>
          <w:lang w:eastAsia="ru-RU"/>
        </w:rPr>
        <w:t>Приложение № 7</w:t>
      </w:r>
    </w:p>
    <w:p w:rsidR="00DE4841" w:rsidRDefault="00DE4841" w:rsidP="00DE4841">
      <w:pPr>
        <w:spacing w:after="0"/>
        <w:jc w:val="right"/>
        <w:rPr>
          <w:color w:val="000000"/>
          <w:sz w:val="24"/>
          <w:lang w:eastAsia="ru-RU"/>
        </w:rPr>
      </w:pPr>
      <w:r w:rsidRPr="00D468F8">
        <w:rPr>
          <w:color w:val="000000"/>
          <w:sz w:val="24"/>
          <w:lang w:eastAsia="ru-RU"/>
        </w:rPr>
        <w:t xml:space="preserve"> к АГЕНТСКОМУ ДОГОВОРУ</w:t>
      </w:r>
    </w:p>
    <w:p w:rsidR="00DE4841" w:rsidRPr="00D468F8" w:rsidRDefault="00DE4841" w:rsidP="00DE4841">
      <w:pPr>
        <w:spacing w:after="0"/>
        <w:jc w:val="right"/>
        <w:rPr>
          <w:color w:val="000000"/>
          <w:sz w:val="24"/>
          <w:lang w:eastAsia="ru-RU"/>
        </w:rPr>
      </w:pPr>
      <w:r w:rsidRPr="00D468F8">
        <w:rPr>
          <w:color w:val="000000"/>
          <w:sz w:val="24"/>
          <w:lang w:eastAsia="ru-RU"/>
        </w:rPr>
        <w:t xml:space="preserve"> №___ от </w:t>
      </w:r>
      <w:r>
        <w:rPr>
          <w:color w:val="000000"/>
          <w:sz w:val="24"/>
          <w:lang w:eastAsia="ru-RU"/>
        </w:rPr>
        <w:t>__________________</w:t>
      </w:r>
      <w:r w:rsidRPr="00D468F8">
        <w:rPr>
          <w:color w:val="000000"/>
          <w:sz w:val="24"/>
          <w:lang w:eastAsia="ru-RU"/>
        </w:rPr>
        <w:t xml:space="preserve"> г.</w:t>
      </w:r>
    </w:p>
    <w:p w:rsidR="00DE4841" w:rsidRPr="00D468F8" w:rsidRDefault="00DE4841" w:rsidP="00DE4841">
      <w:pPr>
        <w:jc w:val="right"/>
        <w:rPr>
          <w:color w:val="000000"/>
          <w:sz w:val="24"/>
          <w:lang w:eastAsia="ru-RU"/>
        </w:rPr>
      </w:pPr>
      <w:r w:rsidRPr="00D468F8">
        <w:rPr>
          <w:color w:val="000000"/>
          <w:sz w:val="24"/>
          <w:lang w:eastAsia="ru-RU"/>
        </w:rPr>
        <w:t>Форма реестра о количестве принятых заявлений.</w:t>
      </w:r>
    </w:p>
    <w:tbl>
      <w:tblPr>
        <w:tblW w:w="111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857"/>
        <w:gridCol w:w="2410"/>
        <w:gridCol w:w="1701"/>
        <w:gridCol w:w="236"/>
        <w:gridCol w:w="1323"/>
        <w:gridCol w:w="662"/>
        <w:gridCol w:w="1039"/>
        <w:gridCol w:w="378"/>
      </w:tblGrid>
      <w:tr w:rsidR="00DE4841" w:rsidRPr="00D468F8" w:rsidTr="00DD02AA">
        <w:trPr>
          <w:gridAfter w:val="1"/>
          <w:wAfter w:w="378" w:type="dxa"/>
          <w:trHeight w:val="87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D468F8" w:rsidRDefault="00DE4841" w:rsidP="00DE4841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D468F8">
              <w:rPr>
                <w:b/>
                <w:bCs/>
                <w:color w:val="000000"/>
                <w:sz w:val="24"/>
                <w:lang w:eastAsia="ru-RU"/>
              </w:rPr>
              <w:t>Реестр принятых Агентом заявлений на выдачу ЭСПД</w:t>
            </w:r>
          </w:p>
          <w:p w:rsidR="00DE4841" w:rsidRPr="00D468F8" w:rsidRDefault="00DE4841" w:rsidP="00DE4841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proofErr w:type="gramStart"/>
            <w:r w:rsidRPr="00D468F8">
              <w:rPr>
                <w:b/>
                <w:bCs/>
                <w:color w:val="000000"/>
                <w:sz w:val="24"/>
                <w:lang w:eastAsia="ru-RU"/>
              </w:rPr>
              <w:t>за</w:t>
            </w:r>
            <w:proofErr w:type="gramEnd"/>
            <w:r w:rsidRPr="00D468F8">
              <w:rPr>
                <w:b/>
                <w:bCs/>
                <w:color w:val="000000"/>
                <w:sz w:val="24"/>
                <w:lang w:eastAsia="ru-RU"/>
              </w:rPr>
              <w:t xml:space="preserve"> период с «__»________ ______г. по «__»__________ ______г.</w:t>
            </w:r>
          </w:p>
        </w:tc>
      </w:tr>
      <w:tr w:rsidR="00DE4841" w:rsidRPr="00D468F8" w:rsidTr="00DD02AA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D468F8" w:rsidTr="00DD02AA">
        <w:trPr>
          <w:gridAfter w:val="3"/>
          <w:wAfter w:w="2079" w:type="dxa"/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41" w:rsidRPr="00D468F8" w:rsidRDefault="00DE4841" w:rsidP="00DD02AA">
            <w:pPr>
              <w:spacing w:after="0"/>
              <w:jc w:val="center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41" w:rsidRPr="00D468F8" w:rsidRDefault="00DE4841" w:rsidP="00DD02AA">
            <w:pPr>
              <w:spacing w:after="0"/>
              <w:jc w:val="center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Наименование МО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41" w:rsidRPr="00D468F8" w:rsidRDefault="00DE4841" w:rsidP="00DD02AA">
            <w:pPr>
              <w:spacing w:after="0"/>
              <w:jc w:val="center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Пункт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41" w:rsidRPr="00D468F8" w:rsidRDefault="00DE4841" w:rsidP="00DD02AA">
            <w:pPr>
              <w:spacing w:after="0"/>
              <w:jc w:val="center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Дата принятия заявления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41" w:rsidRPr="00D468F8" w:rsidRDefault="00DE4841" w:rsidP="00DD02AA">
            <w:pPr>
              <w:spacing w:after="0"/>
              <w:jc w:val="center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Номер заявления</w:t>
            </w:r>
          </w:p>
        </w:tc>
      </w:tr>
      <w:tr w:rsidR="00DE4841" w:rsidRPr="00D468F8" w:rsidTr="00DD02AA">
        <w:trPr>
          <w:gridAfter w:val="3"/>
          <w:wAfter w:w="2079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DE4841" w:rsidRPr="00D468F8" w:rsidTr="00DD02AA">
        <w:trPr>
          <w:gridAfter w:val="3"/>
          <w:wAfter w:w="2079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DE4841" w:rsidRPr="00D468F8" w:rsidTr="00DD02AA">
        <w:trPr>
          <w:gridAfter w:val="3"/>
          <w:wAfter w:w="2079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DE4841" w:rsidRPr="00D468F8" w:rsidTr="00DD02AA">
        <w:trPr>
          <w:gridAfter w:val="3"/>
          <w:wAfter w:w="2079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DE4841" w:rsidRPr="00D468F8" w:rsidTr="00DD02AA">
        <w:trPr>
          <w:gridAfter w:val="3"/>
          <w:wAfter w:w="2079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DE4841" w:rsidRPr="00D468F8" w:rsidTr="00DD02AA">
        <w:trPr>
          <w:gridAfter w:val="3"/>
          <w:wAfter w:w="2079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DE4841" w:rsidRPr="00D468F8" w:rsidTr="00DD02AA">
        <w:trPr>
          <w:gridAfter w:val="3"/>
          <w:wAfter w:w="2079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DE4841" w:rsidRPr="00D468F8" w:rsidTr="00DD02AA">
        <w:trPr>
          <w:gridAfter w:val="3"/>
          <w:wAfter w:w="2079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DE4841" w:rsidRPr="00D468F8" w:rsidTr="00DD02AA">
        <w:trPr>
          <w:gridAfter w:val="3"/>
          <w:wAfter w:w="2079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DE4841" w:rsidRPr="00D468F8" w:rsidTr="00DD02AA">
        <w:trPr>
          <w:gridAfter w:val="3"/>
          <w:wAfter w:w="2079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DE4841" w:rsidRPr="00D468F8" w:rsidTr="00DD02AA">
        <w:trPr>
          <w:gridAfter w:val="3"/>
          <w:wAfter w:w="2079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D468F8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DE4841" w:rsidRPr="00D468F8" w:rsidTr="00DD02A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D468F8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</w:tbl>
    <w:p w:rsidR="00DE4841" w:rsidRPr="00D468F8" w:rsidRDefault="00DE4841" w:rsidP="00DE4841">
      <w:pPr>
        <w:rPr>
          <w:sz w:val="24"/>
        </w:rPr>
      </w:pPr>
    </w:p>
    <w:p w:rsidR="00DE4841" w:rsidRDefault="00DE4841" w:rsidP="00DE4841">
      <w:pPr>
        <w:rPr>
          <w:color w:val="000000"/>
          <w:shd w:val="clear" w:color="auto" w:fill="FFFFFF"/>
        </w:rPr>
      </w:pPr>
      <w:r w:rsidRPr="00141AAB">
        <w:rPr>
          <w:color w:val="000000"/>
          <w:shd w:val="clear" w:color="auto" w:fill="FFFFFF"/>
        </w:rPr>
        <w:t>СОГЛАСОВАНО:</w:t>
      </w:r>
    </w:p>
    <w:p w:rsidR="00DE4841" w:rsidRPr="00141AAB" w:rsidRDefault="00DE4841" w:rsidP="00DE4841">
      <w:pPr>
        <w:rPr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4841" w:rsidRPr="00141AAB" w:rsidTr="00DD02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41" w:rsidRPr="001E2971" w:rsidRDefault="00DE4841" w:rsidP="00DD02AA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>Оператор ЭСПД</w:t>
            </w:r>
          </w:p>
          <w:p w:rsidR="00DE4841" w:rsidRDefault="00DE4841" w:rsidP="00DD02AA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</w:t>
            </w:r>
          </w:p>
          <w:p w:rsidR="00DE4841" w:rsidRPr="001E2971" w:rsidRDefault="00DE4841" w:rsidP="00DD02AA">
            <w:pPr>
              <w:rPr>
                <w:rFonts w:eastAsia="Calibri"/>
              </w:rPr>
            </w:pPr>
          </w:p>
          <w:p w:rsidR="00DE4841" w:rsidRPr="001E2971" w:rsidRDefault="00DE4841" w:rsidP="00DD02AA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 xml:space="preserve">____________________ </w:t>
            </w:r>
            <w:r>
              <w:rPr>
                <w:rFonts w:eastAsia="Calibri"/>
              </w:rPr>
              <w:t>/_____________</w:t>
            </w:r>
          </w:p>
          <w:p w:rsidR="00DE4841" w:rsidRPr="001E2971" w:rsidRDefault="00DE4841" w:rsidP="00DD02AA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>М.П.</w:t>
            </w:r>
          </w:p>
          <w:p w:rsidR="00DE4841" w:rsidRPr="001E2971" w:rsidRDefault="00DE4841" w:rsidP="00DD02AA">
            <w:pPr>
              <w:rPr>
                <w:rFonts w:eastAsia="Calibri"/>
              </w:rPr>
            </w:pPr>
          </w:p>
          <w:p w:rsidR="00DE4841" w:rsidRPr="001E2971" w:rsidRDefault="00DE4841" w:rsidP="00DD02AA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41" w:rsidRPr="001E2971" w:rsidRDefault="00DE4841" w:rsidP="00DD02AA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>Агент ЭСПД</w:t>
            </w:r>
          </w:p>
          <w:p w:rsidR="00DE4841" w:rsidRDefault="00DE4841" w:rsidP="00DD02AA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</w:t>
            </w:r>
          </w:p>
          <w:p w:rsidR="00DE4841" w:rsidRPr="001E2971" w:rsidRDefault="00DE4841" w:rsidP="00DD02AA">
            <w:pPr>
              <w:rPr>
                <w:rFonts w:eastAsia="Calibri"/>
              </w:rPr>
            </w:pPr>
          </w:p>
          <w:p w:rsidR="00DE4841" w:rsidRPr="001E2971" w:rsidRDefault="00DE4841" w:rsidP="00DD02AA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 xml:space="preserve">________________________ </w:t>
            </w:r>
            <w:r>
              <w:rPr>
                <w:rFonts w:eastAsia="Calibri"/>
              </w:rPr>
              <w:t>/_______________</w:t>
            </w:r>
          </w:p>
          <w:p w:rsidR="00DE4841" w:rsidRPr="001E2971" w:rsidRDefault="00DE4841" w:rsidP="00DD02AA">
            <w:pPr>
              <w:rPr>
                <w:rFonts w:eastAsia="Calibri"/>
              </w:rPr>
            </w:pPr>
            <w:r w:rsidRPr="001E2971">
              <w:rPr>
                <w:rFonts w:eastAsia="Calibri"/>
              </w:rPr>
              <w:t>М.П.</w:t>
            </w:r>
          </w:p>
          <w:p w:rsidR="00DE4841" w:rsidRPr="001E2971" w:rsidRDefault="00DE4841" w:rsidP="00DD02AA">
            <w:pPr>
              <w:rPr>
                <w:rFonts w:eastAsia="Calibri"/>
              </w:rPr>
            </w:pPr>
          </w:p>
        </w:tc>
      </w:tr>
    </w:tbl>
    <w:p w:rsidR="00DE4841" w:rsidRPr="00D468F8" w:rsidRDefault="00DE4841" w:rsidP="00DE4841">
      <w:pPr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right"/>
        <w:rPr>
          <w:color w:val="000000"/>
          <w:sz w:val="24"/>
          <w:lang w:eastAsia="ru-RU"/>
        </w:rPr>
      </w:pPr>
      <w:r w:rsidRPr="00141AAB">
        <w:rPr>
          <w:color w:val="000000"/>
          <w:sz w:val="24"/>
          <w:lang w:eastAsia="ru-RU"/>
        </w:rPr>
        <w:t xml:space="preserve">Приложение № 8 </w:t>
      </w:r>
    </w:p>
    <w:p w:rsidR="00DE4841" w:rsidRDefault="00DE4841" w:rsidP="00DE4841">
      <w:pPr>
        <w:spacing w:after="0"/>
        <w:jc w:val="right"/>
        <w:rPr>
          <w:color w:val="000000"/>
          <w:sz w:val="24"/>
          <w:lang w:eastAsia="ru-RU"/>
        </w:rPr>
      </w:pPr>
      <w:r w:rsidRPr="00141AAB">
        <w:rPr>
          <w:color w:val="000000"/>
          <w:sz w:val="24"/>
          <w:lang w:eastAsia="ru-RU"/>
        </w:rPr>
        <w:t xml:space="preserve">к АГЕНТСКОМУ ДОГОВОРУ </w:t>
      </w:r>
    </w:p>
    <w:p w:rsidR="00DE4841" w:rsidRPr="00141AAB" w:rsidRDefault="00DE4841" w:rsidP="00DE4841">
      <w:pPr>
        <w:spacing w:after="0"/>
        <w:jc w:val="right"/>
        <w:rPr>
          <w:color w:val="000000"/>
          <w:sz w:val="24"/>
          <w:lang w:eastAsia="ru-RU"/>
        </w:rPr>
      </w:pPr>
      <w:r w:rsidRPr="00141AAB">
        <w:rPr>
          <w:color w:val="000000"/>
          <w:sz w:val="24"/>
          <w:lang w:eastAsia="ru-RU"/>
        </w:rPr>
        <w:t xml:space="preserve">№___ от </w:t>
      </w:r>
      <w:r>
        <w:rPr>
          <w:color w:val="000000"/>
          <w:sz w:val="24"/>
          <w:lang w:eastAsia="ru-RU"/>
        </w:rPr>
        <w:t>_______________</w:t>
      </w:r>
      <w:r w:rsidRPr="00141AAB">
        <w:rPr>
          <w:color w:val="000000"/>
          <w:sz w:val="24"/>
          <w:lang w:eastAsia="ru-RU"/>
        </w:rPr>
        <w:t xml:space="preserve"> г.</w:t>
      </w:r>
    </w:p>
    <w:p w:rsidR="00DE4841" w:rsidRPr="00141AAB" w:rsidRDefault="00DE4841" w:rsidP="00DE4841">
      <w:pPr>
        <w:spacing w:after="0"/>
        <w:jc w:val="right"/>
        <w:rPr>
          <w:color w:val="000000"/>
          <w:sz w:val="24"/>
          <w:lang w:eastAsia="ru-RU"/>
        </w:rPr>
      </w:pPr>
      <w:r w:rsidRPr="00141AAB">
        <w:rPr>
          <w:color w:val="000000"/>
          <w:sz w:val="24"/>
          <w:lang w:eastAsia="ru-RU"/>
        </w:rPr>
        <w:t>Форма отчета Агента ЭСПД</w:t>
      </w:r>
    </w:p>
    <w:p w:rsidR="00DE4841" w:rsidRPr="00141AAB" w:rsidRDefault="00DE4841" w:rsidP="00DE4841">
      <w:pPr>
        <w:spacing w:after="0"/>
        <w:jc w:val="center"/>
        <w:rPr>
          <w:color w:val="000000"/>
          <w:sz w:val="24"/>
          <w:lang w:eastAsia="ru-RU"/>
        </w:rPr>
      </w:pPr>
    </w:p>
    <w:tbl>
      <w:tblPr>
        <w:tblW w:w="11060" w:type="dxa"/>
        <w:tblInd w:w="93" w:type="dxa"/>
        <w:tblLook w:val="04A0" w:firstRow="1" w:lastRow="0" w:firstColumn="1" w:lastColumn="0" w:noHBand="0" w:noVBand="1"/>
      </w:tblPr>
      <w:tblGrid>
        <w:gridCol w:w="560"/>
        <w:gridCol w:w="1740"/>
        <w:gridCol w:w="2260"/>
        <w:gridCol w:w="2200"/>
        <w:gridCol w:w="1680"/>
        <w:gridCol w:w="1660"/>
        <w:gridCol w:w="960"/>
      </w:tblGrid>
      <w:tr w:rsidR="00DE4841" w:rsidRPr="00141AAB" w:rsidTr="00DD02AA">
        <w:trPr>
          <w:trHeight w:val="300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41AAB">
              <w:rPr>
                <w:b/>
                <w:bCs/>
                <w:color w:val="000000"/>
                <w:sz w:val="24"/>
                <w:lang w:eastAsia="ru-RU"/>
              </w:rPr>
              <w:t>Отчет Агента ЭСПД за период с «_</w:t>
            </w:r>
            <w:proofErr w:type="gramStart"/>
            <w:r w:rsidRPr="00141AAB">
              <w:rPr>
                <w:b/>
                <w:bCs/>
                <w:color w:val="000000"/>
                <w:sz w:val="24"/>
                <w:lang w:eastAsia="ru-RU"/>
              </w:rPr>
              <w:t>_»_</w:t>
            </w:r>
            <w:proofErr w:type="gramEnd"/>
            <w:r w:rsidRPr="00141AAB">
              <w:rPr>
                <w:b/>
                <w:bCs/>
                <w:color w:val="000000"/>
                <w:sz w:val="24"/>
                <w:lang w:eastAsia="ru-RU"/>
              </w:rPr>
              <w:t>_______ ______г. по «__»__________ ______г.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141AAB" w:rsidTr="00DD02A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141AAB" w:rsidTr="00DD02AA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41" w:rsidRPr="00141AAB" w:rsidRDefault="00DE4841" w:rsidP="00DD02AA">
            <w:pPr>
              <w:spacing w:after="0"/>
              <w:jc w:val="center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41" w:rsidRPr="00141AAB" w:rsidRDefault="00DE4841" w:rsidP="00DD02AA">
            <w:pPr>
              <w:spacing w:after="0"/>
              <w:jc w:val="center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Пункт обслуживания ЭСПД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41" w:rsidRPr="00141AAB" w:rsidRDefault="00DE4841" w:rsidP="00DD02AA">
            <w:pPr>
              <w:spacing w:after="0"/>
              <w:jc w:val="center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 xml:space="preserve">ФИО лица, имеющего право на получение </w:t>
            </w:r>
            <w:proofErr w:type="spellStart"/>
            <w:r w:rsidRPr="00141AAB">
              <w:rPr>
                <w:color w:val="000000"/>
                <w:sz w:val="24"/>
                <w:lang w:eastAsia="ru-RU"/>
              </w:rPr>
              <w:t>СПДр</w:t>
            </w:r>
            <w:proofErr w:type="spellEnd"/>
            <w:r w:rsidRPr="00141AAB">
              <w:rPr>
                <w:color w:val="000000"/>
                <w:sz w:val="24"/>
                <w:lang w:eastAsia="ru-RU"/>
              </w:rPr>
              <w:t xml:space="preserve"> и </w:t>
            </w:r>
            <w:proofErr w:type="spellStart"/>
            <w:r w:rsidRPr="00141AAB">
              <w:rPr>
                <w:color w:val="000000"/>
                <w:sz w:val="24"/>
                <w:lang w:eastAsia="ru-RU"/>
              </w:rPr>
              <w:t>СПДф</w:t>
            </w:r>
            <w:proofErr w:type="spellEnd"/>
            <w:r w:rsidRPr="00141AAB">
              <w:rPr>
                <w:color w:val="000000"/>
                <w:sz w:val="24"/>
                <w:lang w:eastAsia="ru-RU"/>
              </w:rPr>
              <w:t xml:space="preserve"> в бумажной форме и ЭСПД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41" w:rsidRPr="00141AAB" w:rsidRDefault="00DE4841" w:rsidP="00DD02AA">
            <w:pPr>
              <w:spacing w:after="0"/>
              <w:jc w:val="center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 xml:space="preserve">номер документа, дающего право на получение </w:t>
            </w:r>
            <w:proofErr w:type="spellStart"/>
            <w:r w:rsidRPr="00141AAB">
              <w:rPr>
                <w:color w:val="000000"/>
                <w:sz w:val="24"/>
                <w:lang w:eastAsia="ru-RU"/>
              </w:rPr>
              <w:t>СПДр</w:t>
            </w:r>
            <w:proofErr w:type="spellEnd"/>
            <w:r w:rsidRPr="00141AAB">
              <w:rPr>
                <w:color w:val="000000"/>
                <w:sz w:val="24"/>
                <w:lang w:eastAsia="ru-RU"/>
              </w:rPr>
              <w:t xml:space="preserve"> и </w:t>
            </w:r>
            <w:proofErr w:type="spellStart"/>
            <w:r w:rsidRPr="00141AAB">
              <w:rPr>
                <w:color w:val="000000"/>
                <w:sz w:val="24"/>
                <w:lang w:eastAsia="ru-RU"/>
              </w:rPr>
              <w:t>СПДф</w:t>
            </w:r>
            <w:proofErr w:type="spellEnd"/>
            <w:r w:rsidRPr="00141AAB">
              <w:rPr>
                <w:color w:val="000000"/>
                <w:sz w:val="24"/>
                <w:lang w:eastAsia="ru-RU"/>
              </w:rPr>
              <w:t xml:space="preserve"> в бумажной форме и ЭСПД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41" w:rsidRPr="00141AAB" w:rsidRDefault="00DE4841" w:rsidP="00DD02AA">
            <w:pPr>
              <w:spacing w:after="0"/>
              <w:jc w:val="center"/>
              <w:rPr>
                <w:color w:val="000000"/>
                <w:sz w:val="24"/>
                <w:lang w:eastAsia="ru-RU"/>
              </w:rPr>
            </w:pPr>
            <w:proofErr w:type="gramStart"/>
            <w:r w:rsidRPr="00141AAB">
              <w:rPr>
                <w:color w:val="000000"/>
                <w:sz w:val="24"/>
                <w:lang w:eastAsia="ru-RU"/>
              </w:rPr>
              <w:t>номер</w:t>
            </w:r>
            <w:proofErr w:type="gramEnd"/>
            <w:r w:rsidRPr="00141AAB">
              <w:rPr>
                <w:color w:val="000000"/>
                <w:sz w:val="24"/>
                <w:lang w:eastAsia="ru-RU"/>
              </w:rPr>
              <w:t xml:space="preserve"> выданного ЭСПД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41" w:rsidRPr="00141AAB" w:rsidRDefault="00DE4841" w:rsidP="00DD02AA">
            <w:pPr>
              <w:spacing w:after="0"/>
              <w:jc w:val="center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срок действия ЭСПД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141AAB" w:rsidTr="00DD02A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141AAB" w:rsidTr="00DD02A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141AAB" w:rsidTr="00DD02A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141AAB" w:rsidTr="00DD02A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141AAB" w:rsidTr="00DD02A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141AAB" w:rsidTr="00DD02A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141AAB" w:rsidTr="00DD02A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141AAB" w:rsidTr="00DD02A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141AAB" w:rsidTr="00DD02A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141AAB" w:rsidTr="00DD02A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141AAB" w:rsidTr="00DD02A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  <w:r w:rsidRPr="00141AAB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  <w:tr w:rsidR="00DE4841" w:rsidRPr="00141AAB" w:rsidTr="00DD02A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841" w:rsidRPr="00141AAB" w:rsidRDefault="00DE4841" w:rsidP="00DD02AA">
            <w:pPr>
              <w:spacing w:after="0"/>
              <w:jc w:val="left"/>
              <w:rPr>
                <w:color w:val="000000"/>
                <w:sz w:val="24"/>
                <w:lang w:eastAsia="ru-RU"/>
              </w:rPr>
            </w:pPr>
          </w:p>
        </w:tc>
      </w:tr>
    </w:tbl>
    <w:p w:rsidR="00DE4841" w:rsidRPr="00141AAB" w:rsidRDefault="00DE4841" w:rsidP="00DE4841">
      <w:pPr>
        <w:rPr>
          <w:color w:val="000000"/>
          <w:sz w:val="24"/>
          <w:shd w:val="clear" w:color="auto" w:fill="FFFFFF"/>
        </w:rPr>
      </w:pPr>
    </w:p>
    <w:p w:rsidR="00DE4841" w:rsidRPr="00141AAB" w:rsidRDefault="00DE4841" w:rsidP="00DE4841">
      <w:pPr>
        <w:rPr>
          <w:color w:val="000000"/>
          <w:sz w:val="24"/>
          <w:shd w:val="clear" w:color="auto" w:fill="FFFFFF"/>
        </w:rPr>
      </w:pPr>
    </w:p>
    <w:p w:rsidR="00DE4841" w:rsidRPr="00141AAB" w:rsidRDefault="00DE4841" w:rsidP="00DE4841">
      <w:pPr>
        <w:rPr>
          <w:color w:val="000000"/>
          <w:sz w:val="24"/>
          <w:shd w:val="clear" w:color="auto" w:fill="FFFFFF"/>
        </w:rPr>
      </w:pPr>
      <w:r w:rsidRPr="00141AAB">
        <w:rPr>
          <w:color w:val="000000"/>
          <w:sz w:val="24"/>
          <w:shd w:val="clear" w:color="auto" w:fill="FFFFFF"/>
        </w:rPr>
        <w:t>СОГЛАСОВАНО: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728"/>
        <w:gridCol w:w="4843"/>
      </w:tblGrid>
      <w:tr w:rsidR="00DE4841" w:rsidRPr="00141AAB" w:rsidTr="00DD02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4841" w:rsidRPr="00141AAB" w:rsidRDefault="00DE4841" w:rsidP="00DD02AA">
            <w:pPr>
              <w:spacing w:after="0"/>
              <w:rPr>
                <w:sz w:val="24"/>
              </w:rPr>
            </w:pPr>
            <w:r w:rsidRPr="00141AAB">
              <w:rPr>
                <w:sz w:val="24"/>
              </w:rPr>
              <w:t>Оператор ЭСПД</w:t>
            </w:r>
          </w:p>
          <w:p w:rsidR="00DE4841" w:rsidRDefault="00DE4841" w:rsidP="00DD02AA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DE4841" w:rsidRPr="00141AAB" w:rsidRDefault="00DE4841" w:rsidP="00DD02AA">
            <w:pPr>
              <w:rPr>
                <w:sz w:val="24"/>
              </w:rPr>
            </w:pPr>
          </w:p>
          <w:p w:rsidR="00DE4841" w:rsidRPr="00141AAB" w:rsidRDefault="00DE4841" w:rsidP="00DD02AA">
            <w:pPr>
              <w:rPr>
                <w:sz w:val="24"/>
              </w:rPr>
            </w:pPr>
            <w:r w:rsidRPr="00141AAB">
              <w:rPr>
                <w:sz w:val="24"/>
              </w:rPr>
              <w:t xml:space="preserve">____________________ </w:t>
            </w:r>
            <w:r>
              <w:rPr>
                <w:sz w:val="24"/>
              </w:rPr>
              <w:t>/______________</w:t>
            </w:r>
          </w:p>
          <w:p w:rsidR="00DE4841" w:rsidRPr="00141AAB" w:rsidRDefault="00DE4841" w:rsidP="00DD02AA">
            <w:pPr>
              <w:rPr>
                <w:sz w:val="24"/>
              </w:rPr>
            </w:pPr>
            <w:r w:rsidRPr="00141AAB">
              <w:rPr>
                <w:sz w:val="24"/>
              </w:rPr>
              <w:t>М.П.</w:t>
            </w:r>
          </w:p>
          <w:p w:rsidR="00DE4841" w:rsidRPr="00141AAB" w:rsidRDefault="00DE4841" w:rsidP="00DD02AA">
            <w:pPr>
              <w:rPr>
                <w:sz w:val="24"/>
              </w:rPr>
            </w:pPr>
          </w:p>
          <w:p w:rsidR="00DE4841" w:rsidRPr="00141AAB" w:rsidRDefault="00DE4841" w:rsidP="00DD02AA">
            <w:pPr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4841" w:rsidRPr="00141AAB" w:rsidRDefault="00DE4841" w:rsidP="00DD02AA">
            <w:pPr>
              <w:spacing w:after="0"/>
              <w:rPr>
                <w:sz w:val="24"/>
              </w:rPr>
            </w:pPr>
            <w:r w:rsidRPr="00141AAB">
              <w:rPr>
                <w:sz w:val="24"/>
              </w:rPr>
              <w:t>Агент ЭСПД</w:t>
            </w:r>
          </w:p>
          <w:p w:rsidR="00DE4841" w:rsidRDefault="00DE4841" w:rsidP="00DD02AA">
            <w:pPr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DE4841" w:rsidRPr="00141AAB" w:rsidRDefault="00DE4841" w:rsidP="00DD02AA">
            <w:pPr>
              <w:rPr>
                <w:sz w:val="24"/>
              </w:rPr>
            </w:pPr>
          </w:p>
          <w:p w:rsidR="00DE4841" w:rsidRPr="00141AAB" w:rsidRDefault="00DE4841" w:rsidP="00DD02AA">
            <w:pPr>
              <w:rPr>
                <w:sz w:val="24"/>
              </w:rPr>
            </w:pPr>
            <w:r>
              <w:rPr>
                <w:sz w:val="24"/>
              </w:rPr>
              <w:t>________________________/______________</w:t>
            </w:r>
          </w:p>
          <w:p w:rsidR="00DE4841" w:rsidRPr="00141AAB" w:rsidRDefault="00DE4841" w:rsidP="00DD02AA">
            <w:pPr>
              <w:rPr>
                <w:sz w:val="24"/>
              </w:rPr>
            </w:pPr>
            <w:r w:rsidRPr="00141AAB">
              <w:rPr>
                <w:sz w:val="24"/>
              </w:rPr>
              <w:t>М.П.</w:t>
            </w:r>
          </w:p>
          <w:p w:rsidR="00DE4841" w:rsidRPr="00141AAB" w:rsidRDefault="00DE4841" w:rsidP="00DD02AA">
            <w:pPr>
              <w:rPr>
                <w:sz w:val="24"/>
              </w:rPr>
            </w:pPr>
          </w:p>
        </w:tc>
      </w:tr>
    </w:tbl>
    <w:p w:rsidR="00DE4841" w:rsidRPr="00141AAB" w:rsidRDefault="00DE4841" w:rsidP="00DE4841">
      <w:pPr>
        <w:rPr>
          <w:sz w:val="24"/>
        </w:rPr>
      </w:pPr>
    </w:p>
    <w:p w:rsidR="00DE4841" w:rsidRPr="00141AAB" w:rsidRDefault="00DE4841" w:rsidP="00DE4841">
      <w:pPr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p w:rsidR="00DE4841" w:rsidRDefault="00DE4841" w:rsidP="00DE4841">
      <w:pPr>
        <w:spacing w:after="0"/>
        <w:jc w:val="left"/>
        <w:rPr>
          <w:sz w:val="24"/>
        </w:rPr>
      </w:pPr>
    </w:p>
    <w:sectPr w:rsidR="00DE4841" w:rsidSect="000F242B">
      <w:footerReference w:type="default" r:id="rId15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99" w:rsidRDefault="00D63199" w:rsidP="000F242B">
      <w:pPr>
        <w:spacing w:after="0"/>
      </w:pPr>
      <w:r>
        <w:separator/>
      </w:r>
    </w:p>
  </w:endnote>
  <w:endnote w:type="continuationSeparator" w:id="0">
    <w:p w:rsidR="00D63199" w:rsidRDefault="00D63199" w:rsidP="000F24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99" w:rsidRPr="00CE0711" w:rsidRDefault="00D63199" w:rsidP="000F242B">
    <w:pPr>
      <w:rPr>
        <w:sz w:val="24"/>
      </w:rPr>
    </w:pPr>
    <w:r>
      <w:rPr>
        <w:sz w:val="24"/>
      </w:rPr>
      <w:t>_____________________________МП           ________________________________МП</w:t>
    </w:r>
  </w:p>
  <w:p w:rsidR="00D63199" w:rsidRDefault="00D63199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99" w:rsidRDefault="00D63199" w:rsidP="000F242B">
      <w:pPr>
        <w:spacing w:after="0"/>
      </w:pPr>
      <w:r>
        <w:separator/>
      </w:r>
    </w:p>
  </w:footnote>
  <w:footnote w:type="continuationSeparator" w:id="0">
    <w:p w:rsidR="00D63199" w:rsidRDefault="00D63199" w:rsidP="000F24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70D"/>
    <w:multiLevelType w:val="multilevel"/>
    <w:tmpl w:val="A824ED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B0B"/>
    <w:multiLevelType w:val="hybridMultilevel"/>
    <w:tmpl w:val="54269380"/>
    <w:lvl w:ilvl="0" w:tplc="153AA79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68C"/>
    <w:multiLevelType w:val="multilevel"/>
    <w:tmpl w:val="82CC5D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AA3C4C"/>
    <w:multiLevelType w:val="multilevel"/>
    <w:tmpl w:val="BE0090A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3253CD4"/>
    <w:multiLevelType w:val="multilevel"/>
    <w:tmpl w:val="88906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3C1C4E52"/>
    <w:multiLevelType w:val="multilevel"/>
    <w:tmpl w:val="3C76D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50" w:hanging="12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427F3D04"/>
    <w:multiLevelType w:val="multilevel"/>
    <w:tmpl w:val="D3A4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B7C23B3"/>
    <w:multiLevelType w:val="multilevel"/>
    <w:tmpl w:val="82CC5D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905DE5"/>
    <w:multiLevelType w:val="multilevel"/>
    <w:tmpl w:val="52FE4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4421D5A"/>
    <w:multiLevelType w:val="multilevel"/>
    <w:tmpl w:val="A58C8A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546450DF"/>
    <w:multiLevelType w:val="multilevel"/>
    <w:tmpl w:val="82CC5D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120F9F"/>
    <w:multiLevelType w:val="multilevel"/>
    <w:tmpl w:val="F440C9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26507DE"/>
    <w:multiLevelType w:val="hybridMultilevel"/>
    <w:tmpl w:val="70D07D48"/>
    <w:lvl w:ilvl="0" w:tplc="1B9815F4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>
    <w:nsid w:val="63CF505F"/>
    <w:multiLevelType w:val="multilevel"/>
    <w:tmpl w:val="82CC5D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94E079A"/>
    <w:multiLevelType w:val="multilevel"/>
    <w:tmpl w:val="500AF6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79"/>
    <w:rsid w:val="00003411"/>
    <w:rsid w:val="000435D6"/>
    <w:rsid w:val="00052D66"/>
    <w:rsid w:val="000C0F6D"/>
    <w:rsid w:val="000E461E"/>
    <w:rsid w:val="000F242B"/>
    <w:rsid w:val="000F2F71"/>
    <w:rsid w:val="001271E3"/>
    <w:rsid w:val="001C10EC"/>
    <w:rsid w:val="001C45D2"/>
    <w:rsid w:val="001F17ED"/>
    <w:rsid w:val="001F59A9"/>
    <w:rsid w:val="001F70FE"/>
    <w:rsid w:val="00204D8F"/>
    <w:rsid w:val="00245579"/>
    <w:rsid w:val="00262071"/>
    <w:rsid w:val="002C1A79"/>
    <w:rsid w:val="002C7DEC"/>
    <w:rsid w:val="002D242D"/>
    <w:rsid w:val="002D428F"/>
    <w:rsid w:val="00300E5E"/>
    <w:rsid w:val="00330C78"/>
    <w:rsid w:val="00330EAD"/>
    <w:rsid w:val="00357FA3"/>
    <w:rsid w:val="003715D8"/>
    <w:rsid w:val="003F2743"/>
    <w:rsid w:val="00424253"/>
    <w:rsid w:val="00473B6A"/>
    <w:rsid w:val="004968B4"/>
    <w:rsid w:val="004B0167"/>
    <w:rsid w:val="004D2D48"/>
    <w:rsid w:val="004D38EC"/>
    <w:rsid w:val="004E3714"/>
    <w:rsid w:val="004F4CB6"/>
    <w:rsid w:val="00520766"/>
    <w:rsid w:val="005230EB"/>
    <w:rsid w:val="00523BEF"/>
    <w:rsid w:val="0052621E"/>
    <w:rsid w:val="00534567"/>
    <w:rsid w:val="00542AD0"/>
    <w:rsid w:val="00545339"/>
    <w:rsid w:val="00584E87"/>
    <w:rsid w:val="00591A9B"/>
    <w:rsid w:val="00597A55"/>
    <w:rsid w:val="005A58A4"/>
    <w:rsid w:val="005C4589"/>
    <w:rsid w:val="005D4E79"/>
    <w:rsid w:val="005F513D"/>
    <w:rsid w:val="00615EB2"/>
    <w:rsid w:val="00631768"/>
    <w:rsid w:val="00633F7B"/>
    <w:rsid w:val="006453FF"/>
    <w:rsid w:val="00646973"/>
    <w:rsid w:val="00665AE3"/>
    <w:rsid w:val="006A3CAD"/>
    <w:rsid w:val="006B2F73"/>
    <w:rsid w:val="006D05C3"/>
    <w:rsid w:val="006E0E64"/>
    <w:rsid w:val="00716B3F"/>
    <w:rsid w:val="00723FAE"/>
    <w:rsid w:val="00726E4D"/>
    <w:rsid w:val="00743CFE"/>
    <w:rsid w:val="00762DEB"/>
    <w:rsid w:val="00765667"/>
    <w:rsid w:val="007A5D37"/>
    <w:rsid w:val="007B052F"/>
    <w:rsid w:val="007C2D60"/>
    <w:rsid w:val="007C41D0"/>
    <w:rsid w:val="007D5FC4"/>
    <w:rsid w:val="007F2A67"/>
    <w:rsid w:val="00852831"/>
    <w:rsid w:val="00883A97"/>
    <w:rsid w:val="008905CB"/>
    <w:rsid w:val="00892658"/>
    <w:rsid w:val="00923B0B"/>
    <w:rsid w:val="00932182"/>
    <w:rsid w:val="0096037B"/>
    <w:rsid w:val="00960BB3"/>
    <w:rsid w:val="009739B2"/>
    <w:rsid w:val="00975654"/>
    <w:rsid w:val="0098597C"/>
    <w:rsid w:val="009A44DC"/>
    <w:rsid w:val="009B1D52"/>
    <w:rsid w:val="009E40DF"/>
    <w:rsid w:val="00A20651"/>
    <w:rsid w:val="00A31191"/>
    <w:rsid w:val="00A37D3A"/>
    <w:rsid w:val="00A42AEF"/>
    <w:rsid w:val="00A454D7"/>
    <w:rsid w:val="00AB2474"/>
    <w:rsid w:val="00AB30E2"/>
    <w:rsid w:val="00AD46FB"/>
    <w:rsid w:val="00B02200"/>
    <w:rsid w:val="00B04B31"/>
    <w:rsid w:val="00B31636"/>
    <w:rsid w:val="00B44DE9"/>
    <w:rsid w:val="00B67C79"/>
    <w:rsid w:val="00B76569"/>
    <w:rsid w:val="00BC4F67"/>
    <w:rsid w:val="00BD7C50"/>
    <w:rsid w:val="00BF2AFD"/>
    <w:rsid w:val="00C15EC1"/>
    <w:rsid w:val="00C778E9"/>
    <w:rsid w:val="00CA6D9D"/>
    <w:rsid w:val="00D20356"/>
    <w:rsid w:val="00D20A38"/>
    <w:rsid w:val="00D24E4B"/>
    <w:rsid w:val="00D26A0A"/>
    <w:rsid w:val="00D44C77"/>
    <w:rsid w:val="00D63199"/>
    <w:rsid w:val="00D930E9"/>
    <w:rsid w:val="00DB3E75"/>
    <w:rsid w:val="00DB3F1B"/>
    <w:rsid w:val="00DD36A3"/>
    <w:rsid w:val="00DE4841"/>
    <w:rsid w:val="00DF4C6A"/>
    <w:rsid w:val="00E152BE"/>
    <w:rsid w:val="00E23056"/>
    <w:rsid w:val="00E26E20"/>
    <w:rsid w:val="00E26F8C"/>
    <w:rsid w:val="00E279A4"/>
    <w:rsid w:val="00E321C6"/>
    <w:rsid w:val="00E32FD1"/>
    <w:rsid w:val="00E7422D"/>
    <w:rsid w:val="00E77A6E"/>
    <w:rsid w:val="00E86EFF"/>
    <w:rsid w:val="00E90A4E"/>
    <w:rsid w:val="00E94A1B"/>
    <w:rsid w:val="00E96D34"/>
    <w:rsid w:val="00EC2C06"/>
    <w:rsid w:val="00EF5C7E"/>
    <w:rsid w:val="00F049DA"/>
    <w:rsid w:val="00F70CA2"/>
    <w:rsid w:val="00F84052"/>
    <w:rsid w:val="00F907EC"/>
    <w:rsid w:val="00F93F2F"/>
    <w:rsid w:val="00FA25D7"/>
    <w:rsid w:val="00FB16F9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96448-7D45-4976-B63A-14317D4D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79"/>
    <w:pPr>
      <w:spacing w:after="120"/>
      <w:jc w:val="both"/>
    </w:pPr>
    <w:rPr>
      <w:rFonts w:ascii="Times New Roman" w:hAnsi="Times New Roman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EB2"/>
    <w:pPr>
      <w:keepNext/>
      <w:spacing w:before="240" w:after="60"/>
      <w:ind w:left="644" w:hanging="360"/>
      <w:outlineLvl w:val="0"/>
    </w:pPr>
    <w:rPr>
      <w:rFonts w:ascii="Calibri" w:hAnsi="Calibr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15EB2"/>
    <w:pPr>
      <w:keepNext/>
      <w:spacing w:before="240" w:after="60"/>
      <w:ind w:left="720" w:hanging="360"/>
      <w:outlineLvl w:val="1"/>
    </w:pPr>
    <w:rPr>
      <w:b/>
      <w:bCs/>
      <w:iCs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615E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15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H5,h5,h51,H51,h52,test,Block Label,Level 3 - i"/>
    <w:basedOn w:val="a"/>
    <w:next w:val="a"/>
    <w:link w:val="50"/>
    <w:uiPriority w:val="9"/>
    <w:qFormat/>
    <w:rsid w:val="00615E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 RTC 6,RTC 6"/>
    <w:basedOn w:val="a"/>
    <w:next w:val="a"/>
    <w:link w:val="60"/>
    <w:uiPriority w:val="9"/>
    <w:qFormat/>
    <w:rsid w:val="00615EB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aliases w:val="RTC7"/>
    <w:basedOn w:val="a"/>
    <w:next w:val="a"/>
    <w:link w:val="70"/>
    <w:uiPriority w:val="9"/>
    <w:qFormat/>
    <w:rsid w:val="00615EB2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rsid w:val="00615EB2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uiPriority w:val="9"/>
    <w:qFormat/>
    <w:rsid w:val="00615EB2"/>
    <w:pPr>
      <w:spacing w:before="240" w:after="60"/>
      <w:outlineLvl w:val="8"/>
    </w:pPr>
    <w:rPr>
      <w:rFonts w:ascii="Cambria" w:hAnsi="Cambria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5EB2"/>
    <w:rPr>
      <w:b/>
      <w:bCs/>
      <w:kern w:val="32"/>
      <w:sz w:val="22"/>
      <w:szCs w:val="32"/>
    </w:rPr>
  </w:style>
  <w:style w:type="character" w:customStyle="1" w:styleId="20">
    <w:name w:val="Заголовок 2 Знак"/>
    <w:link w:val="2"/>
    <w:uiPriority w:val="9"/>
    <w:rsid w:val="00615EB2"/>
    <w:rPr>
      <w:rFonts w:ascii="Times New Roman" w:hAnsi="Times New Roman"/>
      <w:b/>
      <w:bCs/>
      <w:iCs/>
      <w:sz w:val="22"/>
      <w:szCs w:val="28"/>
    </w:rPr>
  </w:style>
  <w:style w:type="character" w:customStyle="1" w:styleId="30">
    <w:name w:val="Заголовок 3 Знак"/>
    <w:aliases w:val="H3 Знак"/>
    <w:link w:val="3"/>
    <w:uiPriority w:val="9"/>
    <w:rsid w:val="00615EB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15EB2"/>
    <w:rPr>
      <w:b/>
      <w:bCs/>
      <w:sz w:val="28"/>
      <w:szCs w:val="28"/>
    </w:rPr>
  </w:style>
  <w:style w:type="character" w:customStyle="1" w:styleId="50">
    <w:name w:val="Заголовок 5 Знак"/>
    <w:aliases w:val="H5 Знак,h5 Знак,h51 Знак,H51 Знак,h52 Знак,test Знак,Block Label Знак,Level 3 - i Знак"/>
    <w:link w:val="5"/>
    <w:uiPriority w:val="9"/>
    <w:rsid w:val="00615EB2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RTC 6 Знак,RTC 6 Знак"/>
    <w:link w:val="6"/>
    <w:uiPriority w:val="9"/>
    <w:rsid w:val="00615EB2"/>
    <w:rPr>
      <w:b/>
      <w:bCs/>
    </w:rPr>
  </w:style>
  <w:style w:type="character" w:customStyle="1" w:styleId="70">
    <w:name w:val="Заголовок 7 Знак"/>
    <w:aliases w:val="RTC7 Знак"/>
    <w:link w:val="7"/>
    <w:uiPriority w:val="9"/>
    <w:rsid w:val="00615EB2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615EB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615EB2"/>
    <w:rPr>
      <w:rFonts w:ascii="Cambria" w:hAnsi="Cambria" w:cs="Arial"/>
    </w:rPr>
  </w:style>
  <w:style w:type="paragraph" w:styleId="a3">
    <w:name w:val="caption"/>
    <w:basedOn w:val="a"/>
    <w:next w:val="a"/>
    <w:qFormat/>
    <w:rsid w:val="00615EB2"/>
    <w:pPr>
      <w:keepNext/>
      <w:suppressAutoHyphens/>
    </w:pPr>
    <w:rPr>
      <w:i/>
      <w:iCs/>
    </w:rPr>
  </w:style>
  <w:style w:type="paragraph" w:styleId="a4">
    <w:name w:val="Title"/>
    <w:basedOn w:val="a"/>
    <w:next w:val="a"/>
    <w:link w:val="a5"/>
    <w:qFormat/>
    <w:rsid w:val="00615E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615EB2"/>
    <w:rPr>
      <w:rFonts w:ascii="Cambr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15E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uiPriority w:val="11"/>
    <w:rsid w:val="00615EB2"/>
    <w:rPr>
      <w:rFonts w:ascii="Cambria" w:hAnsi="Cambria"/>
      <w:sz w:val="24"/>
      <w:szCs w:val="24"/>
    </w:rPr>
  </w:style>
  <w:style w:type="character" w:styleId="a8">
    <w:name w:val="Strong"/>
    <w:uiPriority w:val="22"/>
    <w:qFormat/>
    <w:rsid w:val="00615EB2"/>
    <w:rPr>
      <w:b/>
      <w:bCs/>
    </w:rPr>
  </w:style>
  <w:style w:type="character" w:styleId="a9">
    <w:name w:val="Emphasis"/>
    <w:uiPriority w:val="20"/>
    <w:qFormat/>
    <w:rsid w:val="00615EB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615EB2"/>
    <w:rPr>
      <w:szCs w:val="32"/>
    </w:rPr>
  </w:style>
  <w:style w:type="paragraph" w:styleId="ab">
    <w:name w:val="List Paragraph"/>
    <w:basedOn w:val="a"/>
    <w:uiPriority w:val="34"/>
    <w:qFormat/>
    <w:rsid w:val="00615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5EB2"/>
    <w:rPr>
      <w:rFonts w:ascii="Calibri" w:hAnsi="Calibri"/>
      <w:i/>
      <w:sz w:val="24"/>
    </w:rPr>
  </w:style>
  <w:style w:type="character" w:customStyle="1" w:styleId="22">
    <w:name w:val="Цитата 2 Знак"/>
    <w:link w:val="21"/>
    <w:uiPriority w:val="29"/>
    <w:rsid w:val="00615EB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15EB2"/>
    <w:pPr>
      <w:ind w:left="720" w:right="720"/>
    </w:pPr>
    <w:rPr>
      <w:rFonts w:ascii="Calibri" w:hAnsi="Calibri"/>
      <w:b/>
      <w:i/>
      <w:sz w:val="24"/>
      <w:szCs w:val="20"/>
    </w:rPr>
  </w:style>
  <w:style w:type="character" w:customStyle="1" w:styleId="ad">
    <w:name w:val="Выделенная цитата Знак"/>
    <w:link w:val="ac"/>
    <w:uiPriority w:val="30"/>
    <w:rsid w:val="00615EB2"/>
    <w:rPr>
      <w:b/>
      <w:i/>
      <w:sz w:val="24"/>
    </w:rPr>
  </w:style>
  <w:style w:type="character" w:styleId="ae">
    <w:name w:val="Subtle Emphasis"/>
    <w:uiPriority w:val="19"/>
    <w:qFormat/>
    <w:rsid w:val="00615EB2"/>
    <w:rPr>
      <w:i/>
      <w:color w:val="5A5A5A"/>
    </w:rPr>
  </w:style>
  <w:style w:type="character" w:styleId="af">
    <w:name w:val="Intense Emphasis"/>
    <w:uiPriority w:val="21"/>
    <w:qFormat/>
    <w:rsid w:val="00615EB2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615EB2"/>
    <w:rPr>
      <w:sz w:val="24"/>
      <w:szCs w:val="24"/>
      <w:u w:val="single"/>
    </w:rPr>
  </w:style>
  <w:style w:type="character" w:styleId="af1">
    <w:name w:val="Intense Reference"/>
    <w:uiPriority w:val="32"/>
    <w:qFormat/>
    <w:rsid w:val="00615EB2"/>
    <w:rPr>
      <w:b/>
      <w:sz w:val="24"/>
      <w:u w:val="single"/>
    </w:rPr>
  </w:style>
  <w:style w:type="character" w:styleId="af2">
    <w:name w:val="Book Title"/>
    <w:uiPriority w:val="33"/>
    <w:qFormat/>
    <w:rsid w:val="00615EB2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615EB2"/>
    <w:pPr>
      <w:ind w:left="0" w:firstLine="0"/>
      <w:outlineLvl w:val="9"/>
    </w:pPr>
    <w:rPr>
      <w:rFonts w:ascii="Cambria" w:hAnsi="Cambria"/>
      <w:lang w:val="x-none" w:eastAsia="x-none"/>
    </w:rPr>
  </w:style>
  <w:style w:type="paragraph" w:customStyle="1" w:styleId="ConsPlusNormal">
    <w:name w:val="ConsPlusNormal"/>
    <w:rsid w:val="00245579"/>
    <w:pPr>
      <w:widowControl w:val="0"/>
      <w:autoSpaceDE w:val="0"/>
      <w:autoSpaceDN w:val="0"/>
    </w:pPr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rsid w:val="0024557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B16F9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16F9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883A97"/>
    <w:pPr>
      <w:suppressAutoHyphens/>
      <w:spacing w:after="0"/>
    </w:pPr>
    <w:rPr>
      <w:position w:val="5"/>
      <w:sz w:val="24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883A97"/>
    <w:rPr>
      <w:rFonts w:ascii="Times New Roman" w:hAnsi="Times New Roman"/>
      <w:position w:val="5"/>
      <w:sz w:val="24"/>
      <w:lang w:eastAsia="ar-SA"/>
    </w:rPr>
  </w:style>
  <w:style w:type="character" w:customStyle="1" w:styleId="apple-converted-space">
    <w:name w:val="apple-converted-space"/>
    <w:basedOn w:val="a0"/>
    <w:rsid w:val="00C778E9"/>
  </w:style>
  <w:style w:type="character" w:customStyle="1" w:styleId="js-extracted-address">
    <w:name w:val="js-extracted-address"/>
    <w:rsid w:val="00C778E9"/>
  </w:style>
  <w:style w:type="paragraph" w:customStyle="1" w:styleId="p10">
    <w:name w:val="p10"/>
    <w:basedOn w:val="a"/>
    <w:rsid w:val="00C778E9"/>
    <w:pPr>
      <w:spacing w:before="100" w:beforeAutospacing="1" w:after="100" w:afterAutospacing="1"/>
      <w:jc w:val="left"/>
    </w:pPr>
    <w:rPr>
      <w:sz w:val="24"/>
      <w:lang w:eastAsia="ru-RU"/>
    </w:rPr>
  </w:style>
  <w:style w:type="table" w:styleId="af8">
    <w:name w:val="Table Grid"/>
    <w:basedOn w:val="a1"/>
    <w:uiPriority w:val="59"/>
    <w:rsid w:val="00C7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C778E9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96037B"/>
    <w:rPr>
      <w:rFonts w:ascii="Times New Roman" w:hAnsi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591A9B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591A9B"/>
    <w:pPr>
      <w:spacing w:after="0"/>
      <w:jc w:val="left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591A9B"/>
    <w:rPr>
      <w:rFonts w:ascii="Times New Roman" w:hAnsi="Times New Roman"/>
      <w:lang w:eastAsia="ru-RU"/>
    </w:rPr>
  </w:style>
  <w:style w:type="paragraph" w:styleId="afe">
    <w:name w:val="header"/>
    <w:basedOn w:val="a"/>
    <w:link w:val="aff"/>
    <w:uiPriority w:val="99"/>
    <w:unhideWhenUsed/>
    <w:rsid w:val="000F242B"/>
    <w:pPr>
      <w:tabs>
        <w:tab w:val="center" w:pos="4677"/>
        <w:tab w:val="right" w:pos="9355"/>
      </w:tabs>
      <w:spacing w:after="0"/>
    </w:pPr>
  </w:style>
  <w:style w:type="character" w:customStyle="1" w:styleId="aff">
    <w:name w:val="Верхний колонтитул Знак"/>
    <w:basedOn w:val="a0"/>
    <w:link w:val="afe"/>
    <w:uiPriority w:val="99"/>
    <w:rsid w:val="000F242B"/>
    <w:rPr>
      <w:rFonts w:ascii="Times New Roman" w:hAnsi="Times New Roman"/>
      <w:sz w:val="22"/>
      <w:szCs w:val="24"/>
    </w:rPr>
  </w:style>
  <w:style w:type="paragraph" w:styleId="aff0">
    <w:name w:val="footer"/>
    <w:basedOn w:val="a"/>
    <w:link w:val="aff1"/>
    <w:uiPriority w:val="99"/>
    <w:unhideWhenUsed/>
    <w:rsid w:val="000F242B"/>
    <w:pPr>
      <w:tabs>
        <w:tab w:val="center" w:pos="4677"/>
        <w:tab w:val="right" w:pos="9355"/>
      </w:tabs>
      <w:spacing w:after="0"/>
    </w:pPr>
  </w:style>
  <w:style w:type="character" w:customStyle="1" w:styleId="aff1">
    <w:name w:val="Нижний колонтитул Знак"/>
    <w:basedOn w:val="a0"/>
    <w:link w:val="aff0"/>
    <w:uiPriority w:val="99"/>
    <w:rsid w:val="000F242B"/>
    <w:rPr>
      <w:rFonts w:ascii="Times New Roman" w:hAnsi="Times New Roman"/>
      <w:sz w:val="22"/>
      <w:szCs w:val="24"/>
    </w:rPr>
  </w:style>
  <w:style w:type="paragraph" w:styleId="aff2">
    <w:name w:val="Normal (Web)"/>
    <w:basedOn w:val="a"/>
    <w:uiPriority w:val="99"/>
    <w:semiHidden/>
    <w:unhideWhenUsed/>
    <w:rsid w:val="00D20356"/>
    <w:pPr>
      <w:spacing w:before="100" w:beforeAutospacing="1" w:after="100" w:afterAutospacing="1"/>
      <w:jc w:val="left"/>
    </w:pPr>
    <w:rPr>
      <w:sz w:val="24"/>
      <w:lang w:eastAsia="ru-RU"/>
    </w:rPr>
  </w:style>
  <w:style w:type="paragraph" w:customStyle="1" w:styleId="Style6">
    <w:name w:val="Style6"/>
    <w:basedOn w:val="a"/>
    <w:uiPriority w:val="99"/>
    <w:semiHidden/>
    <w:rsid w:val="00D20356"/>
    <w:pPr>
      <w:widowControl w:val="0"/>
      <w:autoSpaceDE w:val="0"/>
      <w:autoSpaceDN w:val="0"/>
      <w:adjustRightInd w:val="0"/>
      <w:spacing w:after="0"/>
    </w:pPr>
    <w:rPr>
      <w:rFonts w:eastAsiaTheme="minorEastAsia"/>
      <w:sz w:val="24"/>
      <w:lang w:eastAsia="ru-RU"/>
    </w:rPr>
  </w:style>
  <w:style w:type="paragraph" w:customStyle="1" w:styleId="Style8">
    <w:name w:val="Style8"/>
    <w:basedOn w:val="a"/>
    <w:uiPriority w:val="99"/>
    <w:semiHidden/>
    <w:rsid w:val="00D20356"/>
    <w:pPr>
      <w:widowControl w:val="0"/>
      <w:autoSpaceDE w:val="0"/>
      <w:autoSpaceDN w:val="0"/>
      <w:adjustRightInd w:val="0"/>
      <w:spacing w:after="0"/>
    </w:pPr>
    <w:rPr>
      <w:rFonts w:eastAsiaTheme="minorEastAsia"/>
      <w:sz w:val="24"/>
      <w:lang w:eastAsia="ru-RU"/>
    </w:rPr>
  </w:style>
  <w:style w:type="paragraph" w:customStyle="1" w:styleId="Style12">
    <w:name w:val="Style12"/>
    <w:basedOn w:val="a"/>
    <w:uiPriority w:val="99"/>
    <w:semiHidden/>
    <w:rsid w:val="00D2035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eastAsiaTheme="minorEastAsia"/>
      <w:sz w:val="24"/>
      <w:lang w:eastAsia="ru-RU"/>
    </w:rPr>
  </w:style>
  <w:style w:type="paragraph" w:customStyle="1" w:styleId="Style26">
    <w:name w:val="Style26"/>
    <w:basedOn w:val="a"/>
    <w:uiPriority w:val="99"/>
    <w:semiHidden/>
    <w:rsid w:val="00D20356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eastAsiaTheme="minorEastAsia"/>
      <w:sz w:val="24"/>
      <w:lang w:eastAsia="ru-RU"/>
    </w:rPr>
  </w:style>
  <w:style w:type="character" w:customStyle="1" w:styleId="FontStyle31">
    <w:name w:val="Font Style31"/>
    <w:basedOn w:val="a0"/>
    <w:uiPriority w:val="99"/>
    <w:rsid w:val="00D20356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uiPriority w:val="99"/>
    <w:rsid w:val="00D2035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74E0F992CD65770BF1B9A8FB0B6727FE687F9CE6F83512F2012E1406C42D2B1D11F947A8752D517W4H" TargetMode="External"/><Relationship Id="rId13" Type="http://schemas.openxmlformats.org/officeDocument/2006/relationships/hyperlink" Target="consultantplus://offline/ref=7EA74E0F992CD65770BF079A88B0B6727FE781FCC63ED4537E751C1EW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15B1BFD9D014776EFB02AF9CFF208B1F12369F0933FB1BB9CF84D8EB21C4DDU3l6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15B1BFD9D014776EFB02AF9CFF208B1F12369F0435FC1FBCCF84D8EB21C4DDU3l6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15B1BFD9D014776EFB02AF9CFF208B1F12369F0533FA1DB8CF84D8EB21C4DDU3l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2DE3F8186B0DAD49024581CC687100350E97F24A00F41D864C5FF71AF77FH" TargetMode="External"/><Relationship Id="rId14" Type="http://schemas.openxmlformats.org/officeDocument/2006/relationships/hyperlink" Target="mailto:info@av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7B77-D209-4D4F-956A-36B1AA4B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5427</Words>
  <Characters>30936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ПКГУП "Автовокзал"</Company>
  <LinksUpToDate>false</LinksUpToDate>
  <CharactersWithSpaces>36291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Варсегова Руслановна</dc:creator>
  <cp:lastModifiedBy>Костыгин Владимир Анатольевич</cp:lastModifiedBy>
  <cp:revision>9</cp:revision>
  <cp:lastPrinted>2016-06-29T06:10:00Z</cp:lastPrinted>
  <dcterms:created xsi:type="dcterms:W3CDTF">2016-06-29T07:59:00Z</dcterms:created>
  <dcterms:modified xsi:type="dcterms:W3CDTF">2016-06-29T12:45:00Z</dcterms:modified>
</cp:coreProperties>
</file>